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97CD26D" w14:textId="345EFA72" w:rsidR="0007744D" w:rsidRDefault="0036250E" w:rsidP="0007744D">
      <w:pPr>
        <w:pStyle w:val="a4"/>
        <w:rPr>
          <w:szCs w:val="40"/>
        </w:rPr>
      </w:pPr>
      <w:r>
        <w:rPr>
          <w:noProof/>
          <w:szCs w:val="40"/>
          <w:lang w:val="en-US" w:eastAsia="ja-JP" w:bidi="ar-SA"/>
        </w:rPr>
        <w:drawing>
          <wp:anchor distT="0" distB="0" distL="114300" distR="114300" simplePos="0" relativeHeight="251662336" behindDoc="0" locked="0" layoutInCell="1" allowOverlap="1" wp14:anchorId="1C9EE653" wp14:editId="257A2EE9">
            <wp:simplePos x="0" y="0"/>
            <wp:positionH relativeFrom="column">
              <wp:posOffset>4702525</wp:posOffset>
            </wp:positionH>
            <wp:positionV relativeFrom="paragraph">
              <wp:posOffset>51982</wp:posOffset>
            </wp:positionV>
            <wp:extent cx="1380490" cy="23431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7187" w:rsidRPr="0068640E">
        <w:rPr>
          <w:szCs w:val="40"/>
        </w:rPr>
        <w:t>Lehrhandreichung</w:t>
      </w:r>
      <w:r w:rsidR="0093345B">
        <w:rPr>
          <w:szCs w:val="40"/>
        </w:rPr>
        <w:t xml:space="preserve">: </w:t>
      </w:r>
      <w:r w:rsidR="0093345B">
        <w:rPr>
          <w:szCs w:val="40"/>
        </w:rPr>
        <w:br/>
        <w:t>Satzakzent bei Sätzen im Perfekt</w:t>
      </w:r>
      <w:r w:rsidR="004F129B" w:rsidRPr="0068640E">
        <w:rPr>
          <w:szCs w:val="40"/>
        </w:rPr>
        <w:t xml:space="preserve"> </w:t>
      </w:r>
    </w:p>
    <w:p w14:paraId="3DF6804C" w14:textId="77777777" w:rsidR="00CC1190" w:rsidRDefault="00CC1190" w:rsidP="0007744D">
      <w:bookmarkStart w:id="0" w:name="_Hlk17229722"/>
    </w:p>
    <w:p w14:paraId="4303A81C" w14:textId="35880361" w:rsidR="0007744D" w:rsidRDefault="0007744D" w:rsidP="0007744D">
      <w:r w:rsidRPr="008214E0">
        <w:sym w:font="Wingdings" w:char="F046"/>
      </w:r>
      <w:r w:rsidRPr="008214E0">
        <w:t xml:space="preserve"> Hinweis:</w:t>
      </w:r>
      <w:r>
        <w:t xml:space="preserve"> Das Vokabular dieser Übungssequenz ist weitgehend mit dem der Übungssequenz „Satzakzent Modalverben“ identisch. Sie können also das Partizip der bereits bekannten Vokabeln üben. </w:t>
      </w:r>
    </w:p>
    <w:bookmarkEnd w:id="0"/>
    <w:p w14:paraId="3FF6D17B" w14:textId="6DFCC128" w:rsidR="0007744D" w:rsidRDefault="0007744D" w:rsidP="0007744D"/>
    <w:p w14:paraId="60E717DF" w14:textId="77777777" w:rsidR="00393E24" w:rsidRDefault="00393E24" w:rsidP="00393E24">
      <w:pPr>
        <w:pStyle w:val="berschrift6"/>
        <w:ind w:leftChars="14" w:left="394"/>
      </w:pPr>
      <w:bookmarkStart w:id="1" w:name="_Hlk17229530"/>
      <w:r w:rsidRPr="008214E0">
        <w:sym w:font="Wingdings" w:char="F046"/>
      </w:r>
      <w:r w:rsidRPr="008214E0">
        <w:t xml:space="preserve"> </w:t>
      </w:r>
      <w:r w:rsidRPr="00F973AD">
        <w:t>Vorbereitung</w:t>
      </w:r>
      <w:r>
        <w:t xml:space="preserve"> und Hinweise</w:t>
      </w:r>
    </w:p>
    <w:p w14:paraId="1C8BA83F" w14:textId="77777777" w:rsidR="00393E24" w:rsidRDefault="00393E24" w:rsidP="00393E24">
      <w:pPr>
        <w:pStyle w:val="Auflistung1"/>
        <w:numPr>
          <w:ilvl w:val="0"/>
          <w:numId w:val="1"/>
        </w:numPr>
        <w:ind w:left="360" w:hanging="360"/>
      </w:pPr>
      <w:r>
        <w:t xml:space="preserve">Unter den Überschriften steht immer, welche </w:t>
      </w:r>
      <w:r w:rsidRPr="00311E0B">
        <w:rPr>
          <w:bCs/>
        </w:rPr>
        <w:sym w:font="Wingdings" w:char="F034"/>
      </w:r>
      <w:r>
        <w:rPr>
          <w:bCs/>
        </w:rPr>
        <w:t xml:space="preserve"> </w:t>
      </w:r>
      <w:r>
        <w:t xml:space="preserve">Arbeitsblätter und </w:t>
      </w:r>
      <w:r w:rsidRPr="00311E0B">
        <w:rPr>
          <w:bCs/>
        </w:rPr>
        <w:sym w:font="Wingdings" w:char="F034"/>
      </w:r>
      <w:r>
        <w:rPr>
          <w:bCs/>
        </w:rPr>
        <w:t xml:space="preserve"> </w:t>
      </w:r>
      <w:r>
        <w:t xml:space="preserve">Spiele verwendet werden. Denken Sie daran, diese zu kopieren und ggf. auszuschneiden (Kartenspiele und kleine Arbeitsblätter). </w:t>
      </w:r>
    </w:p>
    <w:p w14:paraId="34C23162" w14:textId="77777777" w:rsidR="00393E24" w:rsidRDefault="00393E24" w:rsidP="00393E24">
      <w:pPr>
        <w:pStyle w:val="Auflistung1"/>
        <w:numPr>
          <w:ilvl w:val="0"/>
          <w:numId w:val="1"/>
        </w:numPr>
        <w:ind w:left="360" w:hanging="360"/>
      </w:pPr>
      <w:r>
        <w:t>Sie können natürlich immer Übungen auslassen, verändern oder durch eigene ersetzen.</w:t>
      </w:r>
      <w:r>
        <w:br/>
        <w:t xml:space="preserve">Die Spiele (Memory usw.) müssen nicht bis zu Ende gespielt werden. </w:t>
      </w:r>
    </w:p>
    <w:p w14:paraId="18ED54CB" w14:textId="77777777" w:rsidR="00393E24" w:rsidRDefault="00393E24" w:rsidP="00393E24">
      <w:pPr>
        <w:pStyle w:val="Auflistung1"/>
        <w:numPr>
          <w:ilvl w:val="0"/>
          <w:numId w:val="1"/>
        </w:numPr>
        <w:ind w:left="360" w:hanging="360"/>
      </w:pPr>
      <w:r>
        <w:t>Es ist völlig okay und kann durchaus sinnvoll sein, bei Anweisungen und Erklärungen auch die L1 der Lernenden (also Koreanisch oder Japanisch) zu verwenden.</w:t>
      </w:r>
    </w:p>
    <w:p w14:paraId="63DAC191" w14:textId="77777777" w:rsidR="00393E24" w:rsidRDefault="00393E24" w:rsidP="00393E24"/>
    <w:p w14:paraId="5A40BF00" w14:textId="77777777" w:rsidR="00393E24" w:rsidRDefault="00393E24" w:rsidP="00393E24"/>
    <w:p w14:paraId="00EC4F5A" w14:textId="77777777" w:rsidR="00393E24" w:rsidRPr="00F973AD" w:rsidRDefault="00393E24" w:rsidP="00393E24"/>
    <w:p w14:paraId="04ACD5D6" w14:textId="77777777" w:rsidR="00393E24" w:rsidRPr="00BF25FE" w:rsidRDefault="00393E24" w:rsidP="00393E24">
      <w:pPr>
        <w:jc w:val="center"/>
        <w:rPr>
          <w:b/>
          <w:bCs/>
        </w:rPr>
      </w:pPr>
      <w:r w:rsidRPr="00BF25FE">
        <w:rPr>
          <w:b/>
          <w:bCs/>
        </w:rPr>
        <w:t xml:space="preserve">Wir würden uns sehr freuen, wenn Sie uns über das Formular </w:t>
      </w:r>
      <w:r>
        <w:rPr>
          <w:b/>
          <w:bCs/>
        </w:rPr>
        <w:br/>
      </w:r>
      <w:r w:rsidRPr="00BF25FE">
        <w:rPr>
          <w:b/>
          <w:bCs/>
        </w:rPr>
        <w:t>auf der DeKoJa-Homepage Ihr Feedback geben würden.</w:t>
      </w:r>
    </w:p>
    <w:p w14:paraId="759437AD" w14:textId="77777777" w:rsidR="00393E24" w:rsidRPr="00075186" w:rsidRDefault="000E5736" w:rsidP="00393E24">
      <w:pPr>
        <w:spacing w:before="120" w:after="120"/>
        <w:jc w:val="center"/>
        <w:rPr>
          <w:rFonts w:ascii="Bookman Old Style" w:hAnsi="Bookman Old Style"/>
          <w:sz w:val="28"/>
          <w:szCs w:val="28"/>
        </w:rPr>
      </w:pPr>
      <w:hyperlink r:id="rId9" w:history="1">
        <w:r w:rsidR="00393E24" w:rsidRPr="00F60020">
          <w:rPr>
            <w:rStyle w:val="a6"/>
            <w:rFonts w:ascii="Bookman Old Style" w:hAnsi="Bookman Old Style"/>
            <w:sz w:val="28"/>
            <w:szCs w:val="28"/>
          </w:rPr>
          <w:t>https://phonetikdekoja.wordpress.com</w:t>
        </w:r>
      </w:hyperlink>
    </w:p>
    <w:p w14:paraId="5228D161" w14:textId="77777777" w:rsidR="00393E24" w:rsidRDefault="00393E24" w:rsidP="00393E24">
      <w:pPr>
        <w:jc w:val="center"/>
      </w:pPr>
      <w:r>
        <w:rPr>
          <w:rFonts w:ascii="Bookman Old Style" w:hAnsi="Bookman Old Style"/>
          <w:noProof/>
          <w:szCs w:val="24"/>
          <w:lang w:val="en-US" w:eastAsia="ja-JP" w:bidi="ar-SA"/>
        </w:rPr>
        <w:drawing>
          <wp:inline distT="0" distB="0" distL="0" distR="0" wp14:anchorId="02F555A0" wp14:editId="18E2975F">
            <wp:extent cx="681135" cy="681135"/>
            <wp:effectExtent l="0" t="0" r="5080" b="508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135" cy="68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3D443" w14:textId="77777777" w:rsidR="00CC1190" w:rsidRDefault="00CC1190" w:rsidP="00CC1190">
      <w:pPr>
        <w:jc w:val="center"/>
      </w:pPr>
    </w:p>
    <w:bookmarkEnd w:id="1"/>
    <w:p w14:paraId="148AFC57" w14:textId="77777777" w:rsidR="00CC1190" w:rsidRPr="0007744D" w:rsidRDefault="00CC1190" w:rsidP="0007744D"/>
    <w:p w14:paraId="37EB5B59" w14:textId="77777777" w:rsidR="00A338A7" w:rsidRPr="00CC1190" w:rsidRDefault="00A338A7" w:rsidP="00185D85"/>
    <w:p w14:paraId="39F928E1" w14:textId="55CA80C8" w:rsidR="002D097F" w:rsidRDefault="002D097F" w:rsidP="00926644">
      <w:pPr>
        <w:pStyle w:val="berschrift6"/>
        <w:ind w:leftChars="14" w:left="394"/>
      </w:pPr>
      <w:r>
        <w:t xml:space="preserve">Erklären sie bitte zuerst, </w:t>
      </w:r>
      <w:r w:rsidR="00926644">
        <w:t>worum es geht.</w:t>
      </w:r>
    </w:p>
    <w:p w14:paraId="1B98C348" w14:textId="15B3870D" w:rsidR="002D097F" w:rsidRDefault="0093345B" w:rsidP="00926644">
      <w:r>
        <w:t>Es soll geübt werden,</w:t>
      </w:r>
      <w:r w:rsidR="002D097F">
        <w:t xml:space="preserve"> </w:t>
      </w:r>
      <w:r w:rsidR="002D097F">
        <w:rPr>
          <w:szCs w:val="40"/>
        </w:rPr>
        <w:t>den</w:t>
      </w:r>
      <w:r w:rsidR="00926644">
        <w:rPr>
          <w:szCs w:val="40"/>
        </w:rPr>
        <w:t xml:space="preserve"> Akzent in Sätzen mit Hilfsverb</w:t>
      </w:r>
      <w:r w:rsidR="002D097F">
        <w:rPr>
          <w:szCs w:val="40"/>
        </w:rPr>
        <w:t xml:space="preserve"> auf dem richtigen Wort zu setzen.</w:t>
      </w:r>
      <w:r w:rsidR="002D097F">
        <w:t xml:space="preserve"> </w:t>
      </w:r>
      <w:r w:rsidR="006440CB">
        <w:t>In diesem Fall Sätze mit Perfekt</w:t>
      </w:r>
      <w:r w:rsidR="00887CC8">
        <w:t>, also mit Hilfsverb (sein, haben) und Partizip II.</w:t>
      </w:r>
    </w:p>
    <w:p w14:paraId="3A3B6240" w14:textId="77777777" w:rsidR="00CC1190" w:rsidRDefault="00CC1190">
      <w:pPr>
        <w:spacing w:before="0" w:after="0" w:line="240" w:lineRule="auto"/>
        <w:jc w:val="left"/>
        <w:rPr>
          <w:rFonts w:asciiTheme="majorHAnsi" w:eastAsiaTheme="majorEastAsia" w:hAnsiTheme="majorHAnsi" w:cstheme="majorBidi"/>
          <w:b/>
          <w:bCs/>
          <w:kern w:val="28"/>
          <w:sz w:val="36"/>
          <w:szCs w:val="28"/>
        </w:rPr>
      </w:pPr>
      <w:r>
        <w:br w:type="page"/>
      </w:r>
    </w:p>
    <w:p w14:paraId="1A3390D3" w14:textId="231435DD" w:rsidR="00827A8D" w:rsidRDefault="00827A8D" w:rsidP="00827A8D">
      <w:pPr>
        <w:pStyle w:val="1"/>
        <w:numPr>
          <w:ilvl w:val="0"/>
          <w:numId w:val="6"/>
        </w:numPr>
      </w:pPr>
      <w:r>
        <w:lastRenderedPageBreak/>
        <w:t>Input (Eintauchen, Regeln finden)</w:t>
      </w:r>
    </w:p>
    <w:p w14:paraId="59633274" w14:textId="44F26023" w:rsidR="00926644" w:rsidRPr="00926644" w:rsidRDefault="00926644" w:rsidP="00926644">
      <w:r w:rsidRPr="00311E0B">
        <w:rPr>
          <w:bCs/>
        </w:rPr>
        <w:sym w:font="Wingdings" w:char="F034"/>
      </w:r>
      <w:r w:rsidRPr="00311E0B">
        <w:rPr>
          <w:bCs/>
        </w:rPr>
        <w:t xml:space="preserve"> Arbeitsblatt</w:t>
      </w:r>
      <w:r>
        <w:t xml:space="preserve"> „</w:t>
      </w:r>
      <w:r w:rsidRPr="001A22AA">
        <w:t xml:space="preserve">01 Input - Satzklammer </w:t>
      </w:r>
      <w:r>
        <w:t>Perfekt</w:t>
      </w:r>
      <w:r w:rsidRPr="001A22AA">
        <w:t xml:space="preserve"> (Kopiervorlage)</w:t>
      </w:r>
      <w:r>
        <w:t>“</w:t>
      </w:r>
      <w:r w:rsidR="00EE07A7">
        <w:t xml:space="preserve"> (Ein A4-Blatt für 3 Lernende. Bitte durchschneiden.)</w:t>
      </w:r>
    </w:p>
    <w:p w14:paraId="21C7A1CD" w14:textId="66D99073" w:rsidR="00827A8D" w:rsidRDefault="00A338A7" w:rsidP="00244EC1">
      <w:pPr>
        <w:pStyle w:val="berschrift6"/>
        <w:ind w:leftChars="22" w:left="413"/>
      </w:pPr>
      <w:r>
        <w:t xml:space="preserve">Aufgabe </w:t>
      </w:r>
      <w:r w:rsidR="00827A8D">
        <w:t>1.</w:t>
      </w:r>
      <w:r w:rsidR="00827A8D" w:rsidRPr="0068640E">
        <w:t xml:space="preserve"> </w:t>
      </w:r>
      <w:r w:rsidR="00827A8D">
        <w:t>Wo ist der Satzakzent? Vermutung</w:t>
      </w:r>
      <w:r>
        <w:t>en</w:t>
      </w:r>
      <w:r w:rsidR="00827A8D">
        <w:t xml:space="preserve"> anstellen.</w:t>
      </w:r>
    </w:p>
    <w:p w14:paraId="0296F949" w14:textId="1F2AB93A" w:rsidR="00827A8D" w:rsidRDefault="00827A8D" w:rsidP="00827A8D">
      <w:r>
        <w:t xml:space="preserve">Teilen Sie das </w:t>
      </w:r>
      <w:r w:rsidR="00A338A7" w:rsidRPr="00311E0B">
        <w:rPr>
          <w:bCs/>
        </w:rPr>
        <w:sym w:font="Wingdings" w:char="F034"/>
      </w:r>
      <w:r w:rsidR="00A338A7" w:rsidRPr="00311E0B">
        <w:rPr>
          <w:bCs/>
        </w:rPr>
        <w:t xml:space="preserve"> Arbeitsblatt</w:t>
      </w:r>
      <w:r w:rsidR="0001261B">
        <w:t xml:space="preserve"> aus.</w:t>
      </w:r>
      <w:r>
        <w:br/>
      </w:r>
      <w:r w:rsidR="00BD342C">
        <w:rPr>
          <w:noProof/>
          <w:lang w:val="en-US" w:eastAsia="ja-JP" w:bidi="ar-SA"/>
        </w:rPr>
        <w:drawing>
          <wp:inline distT="0" distB="0" distL="0" distR="0" wp14:anchorId="035C0818" wp14:editId="7F3DBB66">
            <wp:extent cx="5759450" cy="1684020"/>
            <wp:effectExtent l="152400" t="152400" r="336550" b="3352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6840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4E627C1" w14:textId="440518A1" w:rsidR="00827A8D" w:rsidRDefault="00827A8D" w:rsidP="00827A8D">
      <w:pPr>
        <w:pStyle w:val="Auflistung1"/>
        <w:numPr>
          <w:ilvl w:val="0"/>
          <w:numId w:val="1"/>
        </w:numPr>
        <w:ind w:left="360" w:hanging="360"/>
      </w:pPr>
      <w:r>
        <w:rPr>
          <w:rFonts w:hint="eastAsia"/>
        </w:rPr>
        <w:t>D</w:t>
      </w:r>
      <w:r>
        <w:t>oz.</w:t>
      </w:r>
      <w:r w:rsidR="000942A9">
        <w:t xml:space="preserve"> (DozentIn)</w:t>
      </w:r>
      <w:r>
        <w:t xml:space="preserve">: „Was meinen Sie, wo ist der Akzent </w:t>
      </w:r>
      <w:r w:rsidR="0001261B">
        <w:t>in</w:t>
      </w:r>
      <w:r>
        <w:t xml:space="preserve"> diesen Sätzen?“ </w:t>
      </w:r>
      <w:r>
        <w:br/>
      </w:r>
      <w:r w:rsidR="0001261B">
        <w:t>Die Lernenden</w:t>
      </w:r>
      <w:r>
        <w:t xml:space="preserve"> sollen in Partnerarbeit vermuten, wo der Akzent sein könnte und ihn eintragen (z.B. einen Strich über der betonten Silbe machen.) </w:t>
      </w:r>
    </w:p>
    <w:p w14:paraId="128EA06C" w14:textId="77777777" w:rsidR="00244EC1" w:rsidRPr="002D097F" w:rsidRDefault="00244EC1" w:rsidP="00244EC1"/>
    <w:p w14:paraId="3C9006D6" w14:textId="1BBAB5CC" w:rsidR="00827A8D" w:rsidRDefault="006B037A" w:rsidP="00393E24">
      <w:pPr>
        <w:pStyle w:val="berschrift6"/>
        <w:ind w:left="600"/>
      </w:pPr>
      <w:r>
        <w:rPr>
          <w:rFonts w:ascii="Comic Sans MS" w:hAnsi="Comic Sans MS"/>
          <w:noProof/>
          <w:lang w:val="en-US" w:eastAsia="ja-JP" w:bidi="ar-SA"/>
        </w:rPr>
        <w:drawing>
          <wp:anchor distT="0" distB="0" distL="114300" distR="114300" simplePos="0" relativeHeight="251655168" behindDoc="0" locked="0" layoutInCell="1" allowOverlap="1" wp14:anchorId="329AF3EE" wp14:editId="27146855">
            <wp:simplePos x="0" y="0"/>
            <wp:positionH relativeFrom="column">
              <wp:posOffset>5168784</wp:posOffset>
            </wp:positionH>
            <wp:positionV relativeFrom="paragraph">
              <wp:posOffset>109059</wp:posOffset>
            </wp:positionV>
            <wp:extent cx="719455" cy="719455"/>
            <wp:effectExtent l="0" t="0" r="0" b="0"/>
            <wp:wrapSquare wrapText="bothSides"/>
            <wp:docPr id="5" name="図 5" descr="D:\Dropbox\Dropbox\Phonetikprojekt\Unsere Materialien\Suprasegmentalia\Satzklammer (Ra)\Satzklammer Perfekt\Material\01 Input - Satzklammer Perfekt (Q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Dropbox\Phonetikprojekt\Unsere Materialien\Suprasegmentalia\Satzklammer (Ra)\Satzklammer Perfekt\Material\01 Input - Satzklammer Perfekt (QR)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13BC">
        <w:t xml:space="preserve">Aufgabe </w:t>
      </w:r>
      <w:r w:rsidR="00827A8D">
        <w:t>2.</w:t>
      </w:r>
      <w:r w:rsidR="00827A8D" w:rsidRPr="00466AE1">
        <w:t xml:space="preserve"> Hören</w:t>
      </w:r>
      <w:r w:rsidR="00827A8D">
        <w:t xml:space="preserve"> und Akzent eintragen.</w:t>
      </w:r>
    </w:p>
    <w:p w14:paraId="7C63038D" w14:textId="4EE32B32" w:rsidR="00827A8D" w:rsidRPr="001A22AA" w:rsidRDefault="00827A8D" w:rsidP="00827A8D">
      <w:pPr>
        <w:pStyle w:val="Auflistung1"/>
        <w:numPr>
          <w:ilvl w:val="0"/>
          <w:numId w:val="1"/>
        </w:numPr>
        <w:ind w:left="360" w:hanging="360"/>
        <w:rPr>
          <w:caps/>
        </w:rPr>
      </w:pPr>
      <w:r>
        <w:t xml:space="preserve">Spielen Sie den </w:t>
      </w:r>
      <w:r w:rsidR="00A338A7">
        <w:sym w:font="Wingdings 2" w:char="F039"/>
      </w:r>
      <w:r w:rsidR="00A338A7">
        <w:t xml:space="preserve"> </w:t>
      </w:r>
      <w:r>
        <w:t>Audiofile „</w:t>
      </w:r>
      <w:r w:rsidRPr="001A22AA">
        <w:t xml:space="preserve">01 Input - Satzklammer </w:t>
      </w:r>
      <w:r w:rsidR="006440CB">
        <w:t>Perfekt</w:t>
      </w:r>
      <w:r w:rsidRPr="001A22AA">
        <w:t xml:space="preserve"> (</w:t>
      </w:r>
      <w:r>
        <w:t>Audio</w:t>
      </w:r>
      <w:r w:rsidRPr="001A22AA">
        <w:t>)</w:t>
      </w:r>
      <w:r>
        <w:t xml:space="preserve">“ ab. </w:t>
      </w:r>
      <w:r w:rsidR="0001261B">
        <w:t>(</w:t>
      </w:r>
      <w:hyperlink r:id="rId13" w:history="1">
        <w:r w:rsidR="0001261B" w:rsidRPr="0001261B">
          <w:rPr>
            <w:rStyle w:val="a6"/>
          </w:rPr>
          <w:t>Hier kl</w:t>
        </w:r>
        <w:r w:rsidR="0001261B" w:rsidRPr="0001261B">
          <w:rPr>
            <w:rStyle w:val="a6"/>
          </w:rPr>
          <w:t>i</w:t>
        </w:r>
        <w:r w:rsidR="0001261B" w:rsidRPr="0001261B">
          <w:rPr>
            <w:rStyle w:val="a6"/>
          </w:rPr>
          <w:t>cken</w:t>
        </w:r>
      </w:hyperlink>
      <w:r w:rsidR="0001261B">
        <w:t xml:space="preserve"> oder QR-Core)</w:t>
      </w:r>
    </w:p>
    <w:p w14:paraId="7D8C20D2" w14:textId="77777777" w:rsidR="00827A8D" w:rsidRPr="00466AE1" w:rsidRDefault="00827A8D" w:rsidP="00827A8D">
      <w:pPr>
        <w:pStyle w:val="Auflistung1"/>
        <w:numPr>
          <w:ilvl w:val="0"/>
          <w:numId w:val="1"/>
        </w:numPr>
        <w:ind w:left="360" w:hanging="360"/>
        <w:rPr>
          <w:caps/>
        </w:rPr>
      </w:pPr>
      <w:r>
        <w:t xml:space="preserve">Doz.: „Hören Sie. Wo ist der Akzent? Markieren Sie.“ </w:t>
      </w:r>
    </w:p>
    <w:p w14:paraId="2AE45A71" w14:textId="4B12DF5F" w:rsidR="006440CB" w:rsidRDefault="005813BC" w:rsidP="00827A8D">
      <w:pPr>
        <w:pStyle w:val="Auflistung1"/>
        <w:numPr>
          <w:ilvl w:val="0"/>
          <w:numId w:val="1"/>
        </w:numPr>
        <w:ind w:left="361" w:hanging="361"/>
      </w:pPr>
      <w:r w:rsidRPr="005813BC">
        <w:rPr>
          <w:b/>
        </w:rPr>
        <w:sym w:font="Wingdings" w:char="F0FE"/>
      </w:r>
      <w:r w:rsidRPr="005813BC">
        <w:rPr>
          <w:b/>
        </w:rPr>
        <w:t xml:space="preserve"> </w:t>
      </w:r>
      <w:r w:rsidRPr="005813BC">
        <w:rPr>
          <w:rFonts w:hint="eastAsia"/>
          <w:b/>
        </w:rPr>
        <w:t>L</w:t>
      </w:r>
      <w:r w:rsidRPr="005813BC">
        <w:rPr>
          <w:b/>
        </w:rPr>
        <w:t>ösung:</w:t>
      </w:r>
    </w:p>
    <w:tbl>
      <w:tblPr>
        <w:tblStyle w:val="af9"/>
        <w:tblW w:w="6946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</w:tblGrid>
      <w:tr w:rsidR="00244EC1" w:rsidRPr="00A338A7" w14:paraId="6EC9DAC4" w14:textId="77777777" w:rsidTr="00244EC1">
        <w:trPr>
          <w:trHeight w:val="2615"/>
        </w:trPr>
        <w:tc>
          <w:tcPr>
            <w:tcW w:w="6946" w:type="dxa"/>
          </w:tcPr>
          <w:p w14:paraId="156E6F6E" w14:textId="77777777" w:rsidR="00244EC1" w:rsidRPr="00A338A7" w:rsidRDefault="00244EC1" w:rsidP="006440CB">
            <w:pPr>
              <w:spacing w:before="240" w:after="0" w:line="280" w:lineRule="exact"/>
            </w:pPr>
            <w:r w:rsidRPr="00A338A7">
              <w:rPr>
                <w:rFonts w:hint="eastAsia"/>
              </w:rPr>
              <w:t>1</w:t>
            </w:r>
            <w:r w:rsidRPr="00A338A7">
              <w:t xml:space="preserve">. Ich habe ein </w:t>
            </w:r>
            <w:r w:rsidRPr="00A338A7">
              <w:rPr>
                <w:b/>
                <w:bCs/>
              </w:rPr>
              <w:t>Eis</w:t>
            </w:r>
            <w:r w:rsidRPr="00A338A7">
              <w:t xml:space="preserve"> gegessen.</w:t>
            </w:r>
          </w:p>
          <w:p w14:paraId="48B58249" w14:textId="77777777" w:rsidR="00244EC1" w:rsidRPr="00A338A7" w:rsidRDefault="00244EC1" w:rsidP="006440CB">
            <w:pPr>
              <w:spacing w:after="0" w:line="280" w:lineRule="exact"/>
            </w:pPr>
            <w:r w:rsidRPr="00A338A7">
              <w:rPr>
                <w:rFonts w:hint="eastAsia"/>
              </w:rPr>
              <w:t>2</w:t>
            </w:r>
            <w:r w:rsidRPr="00A338A7">
              <w:t xml:space="preserve">. Hast du heute früh </w:t>
            </w:r>
            <w:r w:rsidRPr="00A338A7">
              <w:rPr>
                <w:b/>
                <w:bCs/>
              </w:rPr>
              <w:t>Kaf</w:t>
            </w:r>
            <w:r w:rsidRPr="00A338A7">
              <w:t>fee getrunken?</w:t>
            </w:r>
          </w:p>
          <w:p w14:paraId="792C9FB0" w14:textId="77777777" w:rsidR="00244EC1" w:rsidRDefault="00244EC1" w:rsidP="00244EC1">
            <w:pPr>
              <w:spacing w:after="0" w:line="280" w:lineRule="exact"/>
            </w:pPr>
            <w:r w:rsidRPr="00A338A7">
              <w:t xml:space="preserve">3. Ich habe gestern drei Stunden </w:t>
            </w:r>
            <w:r w:rsidRPr="00A338A7">
              <w:rPr>
                <w:b/>
                <w:bCs/>
              </w:rPr>
              <w:t>Deutsch</w:t>
            </w:r>
            <w:r w:rsidRPr="00A338A7">
              <w:t xml:space="preserve"> gelernt.</w:t>
            </w:r>
          </w:p>
          <w:p w14:paraId="4A00A5A8" w14:textId="62307CB2" w:rsidR="00244EC1" w:rsidRPr="00A338A7" w:rsidRDefault="00244EC1" w:rsidP="00244EC1">
            <w:pPr>
              <w:spacing w:after="0" w:line="280" w:lineRule="exact"/>
            </w:pPr>
            <w:r w:rsidRPr="00A338A7">
              <w:t xml:space="preserve">4. Ich bin gestern mit Freunden </w:t>
            </w:r>
            <w:r w:rsidRPr="00A338A7">
              <w:rPr>
                <w:b/>
                <w:bCs/>
              </w:rPr>
              <w:t>es</w:t>
            </w:r>
            <w:r w:rsidRPr="00A338A7">
              <w:t>sen gegangen.</w:t>
            </w:r>
          </w:p>
          <w:p w14:paraId="15DFFA32" w14:textId="77777777" w:rsidR="00244EC1" w:rsidRPr="00A338A7" w:rsidRDefault="00244EC1" w:rsidP="00244EC1">
            <w:pPr>
              <w:spacing w:after="0" w:line="280" w:lineRule="exact"/>
            </w:pPr>
            <w:r w:rsidRPr="00A338A7">
              <w:t>5. Hast du gut ges</w:t>
            </w:r>
            <w:r w:rsidRPr="00A338A7">
              <w:rPr>
                <w:b/>
                <w:bCs/>
              </w:rPr>
              <w:t>chla</w:t>
            </w:r>
            <w:r w:rsidRPr="00A338A7">
              <w:t>fen?</w:t>
            </w:r>
          </w:p>
          <w:p w14:paraId="7654149D" w14:textId="4C8E13AD" w:rsidR="00244EC1" w:rsidRPr="00A338A7" w:rsidRDefault="00244EC1" w:rsidP="00244EC1">
            <w:pPr>
              <w:spacing w:after="0" w:line="280" w:lineRule="exact"/>
            </w:pPr>
            <w:r w:rsidRPr="00A338A7">
              <w:t xml:space="preserve">6. Paule ist in den Ferien nach </w:t>
            </w:r>
            <w:r w:rsidRPr="00A338A7">
              <w:rPr>
                <w:b/>
                <w:bCs/>
              </w:rPr>
              <w:t>Deutsch</w:t>
            </w:r>
            <w:r w:rsidRPr="00A338A7">
              <w:t>land geflogen.</w:t>
            </w:r>
          </w:p>
        </w:tc>
      </w:tr>
    </w:tbl>
    <w:p w14:paraId="4FB49A6C" w14:textId="26E1E8C6" w:rsidR="00A338A7" w:rsidRDefault="00A338A7" w:rsidP="00244EC1">
      <w:pPr>
        <w:pStyle w:val="Auflistung2"/>
        <w:ind w:left="720" w:right="240" w:hanging="360"/>
      </w:pPr>
      <w:r>
        <w:t>Klären Sie im Plenum, ob alle verstanden haben, wo der Akzent ist. Die Lernenden können durch Klopfen oder durch Handzeichen zeigen, wo der Akzent ist.</w:t>
      </w:r>
    </w:p>
    <w:p w14:paraId="43ABABFA" w14:textId="77777777" w:rsidR="00244EC1" w:rsidRDefault="00244EC1" w:rsidP="00244EC1"/>
    <w:p w14:paraId="5FA23D4F" w14:textId="77777777" w:rsidR="00244EC1" w:rsidRDefault="00244EC1">
      <w:pPr>
        <w:spacing w:before="0" w:after="0" w:line="240" w:lineRule="auto"/>
        <w:jc w:val="left"/>
        <w:rPr>
          <w:rFonts w:ascii="Arial" w:eastAsia="ＭＳ ゴシック" w:hAnsi="Arial"/>
          <w:b/>
          <w:sz w:val="21"/>
          <w:u w:val="single"/>
        </w:rPr>
      </w:pPr>
      <w:r>
        <w:br w:type="page"/>
      </w:r>
    </w:p>
    <w:p w14:paraId="32C5C7B8" w14:textId="4687B7C8" w:rsidR="00827A8D" w:rsidRDefault="005813BC" w:rsidP="00393E24">
      <w:pPr>
        <w:pStyle w:val="berschrift6"/>
        <w:ind w:left="600"/>
      </w:pPr>
      <w:r>
        <w:lastRenderedPageBreak/>
        <w:t xml:space="preserve">Aufgabe </w:t>
      </w:r>
      <w:r w:rsidR="00827A8D">
        <w:t>3.</w:t>
      </w:r>
      <w:r w:rsidR="00827A8D" w:rsidRPr="00F5224E">
        <w:t xml:space="preserve"> </w:t>
      </w:r>
      <w:r w:rsidR="00827A8D">
        <w:t>Regel</w:t>
      </w:r>
      <w:r w:rsidR="00A338A7">
        <w:t>n</w:t>
      </w:r>
      <w:r w:rsidR="00827A8D">
        <w:t xml:space="preserve"> finden</w:t>
      </w:r>
    </w:p>
    <w:p w14:paraId="688B998F" w14:textId="77777777" w:rsidR="00827A8D" w:rsidRDefault="00827A8D" w:rsidP="00827A8D">
      <w:pPr>
        <w:pStyle w:val="Auflistung1"/>
        <w:numPr>
          <w:ilvl w:val="0"/>
          <w:numId w:val="1"/>
        </w:numPr>
        <w:ind w:left="360" w:hanging="360"/>
      </w:pPr>
      <w:r>
        <w:rPr>
          <w:rFonts w:hint="eastAsia"/>
        </w:rPr>
        <w:t>D</w:t>
      </w:r>
      <w:r>
        <w:t>oz.: „Finden Sie Regeln. Auf welchen Wörtern ist der Akzent?“</w:t>
      </w:r>
    </w:p>
    <w:p w14:paraId="4E8EFA3C" w14:textId="68C96615" w:rsidR="00827A8D" w:rsidRDefault="005813BC" w:rsidP="00827A8D">
      <w:pPr>
        <w:pStyle w:val="Auflistung1"/>
        <w:numPr>
          <w:ilvl w:val="0"/>
          <w:numId w:val="1"/>
        </w:numPr>
        <w:ind w:left="361" w:hanging="361"/>
      </w:pPr>
      <w:r w:rsidRPr="005813BC">
        <w:rPr>
          <w:b/>
        </w:rPr>
        <w:sym w:font="Wingdings" w:char="F0FE"/>
      </w:r>
      <w:r w:rsidRPr="005813BC">
        <w:rPr>
          <w:b/>
        </w:rPr>
        <w:t xml:space="preserve"> </w:t>
      </w:r>
      <w:r w:rsidRPr="005813BC">
        <w:rPr>
          <w:rFonts w:hint="eastAsia"/>
          <w:b/>
        </w:rPr>
        <w:t>L</w:t>
      </w:r>
      <w:r w:rsidRPr="005813BC">
        <w:rPr>
          <w:b/>
        </w:rPr>
        <w:t>ösung:</w:t>
      </w:r>
    </w:p>
    <w:p w14:paraId="5E22B03A" w14:textId="0BC887FB" w:rsidR="00827A8D" w:rsidRDefault="00827A8D" w:rsidP="00827A8D">
      <w:pPr>
        <w:pStyle w:val="Auflistung2"/>
        <w:numPr>
          <w:ilvl w:val="0"/>
          <w:numId w:val="7"/>
        </w:numPr>
        <w:ind w:left="720" w:right="240" w:hanging="360"/>
      </w:pPr>
      <w:r>
        <w:rPr>
          <w:rFonts w:hint="eastAsia"/>
        </w:rPr>
        <w:t>W</w:t>
      </w:r>
      <w:r>
        <w:t xml:space="preserve">enn es ein Objekt gibt, ist der Akzent auf dem Objekt. (Satz 1, </w:t>
      </w:r>
      <w:r w:rsidR="00BD342C">
        <w:t>2</w:t>
      </w:r>
      <w:r>
        <w:t xml:space="preserve">, und </w:t>
      </w:r>
      <w:r w:rsidR="00BD342C">
        <w:t>3</w:t>
      </w:r>
      <w:r>
        <w:t>)</w:t>
      </w:r>
    </w:p>
    <w:p w14:paraId="73CF9881" w14:textId="77777777" w:rsidR="00827A8D" w:rsidRDefault="00827A8D" w:rsidP="00827A8D">
      <w:pPr>
        <w:pStyle w:val="Auflistung2"/>
        <w:numPr>
          <w:ilvl w:val="0"/>
          <w:numId w:val="7"/>
        </w:numPr>
        <w:ind w:left="720" w:right="240" w:hanging="360"/>
      </w:pPr>
      <w:r>
        <w:t>Wenn es um das Ziel einer Bewegung geht ist der Akzent auf dem Zielort. (Satz 6)</w:t>
      </w:r>
    </w:p>
    <w:p w14:paraId="7E1A7B3B" w14:textId="6B376D52" w:rsidR="00827A8D" w:rsidRDefault="00827A8D" w:rsidP="00827A8D">
      <w:pPr>
        <w:pStyle w:val="Auflistung2"/>
        <w:numPr>
          <w:ilvl w:val="0"/>
          <w:numId w:val="7"/>
        </w:numPr>
        <w:ind w:left="720" w:right="240" w:hanging="360"/>
      </w:pPr>
      <w:r>
        <w:rPr>
          <w:rFonts w:hint="eastAsia"/>
        </w:rPr>
        <w:t>W</w:t>
      </w:r>
      <w:r>
        <w:t>enn es kein Objekt gibt, ist der Akzent auf dem Verb am Satzende. (Satz 5)</w:t>
      </w:r>
    </w:p>
    <w:p w14:paraId="4869C76B" w14:textId="70F62F20" w:rsidR="00BD342C" w:rsidRDefault="00BD342C" w:rsidP="00827A8D">
      <w:pPr>
        <w:pStyle w:val="Auflistung2"/>
        <w:numPr>
          <w:ilvl w:val="0"/>
          <w:numId w:val="7"/>
        </w:numPr>
        <w:ind w:left="720" w:right="240" w:hanging="360"/>
      </w:pPr>
      <w:r>
        <w:rPr>
          <w:rFonts w:hint="eastAsia"/>
        </w:rPr>
        <w:t>W</w:t>
      </w:r>
      <w:r>
        <w:t>enn es zwei Verben gibt, ist der Akzent auf dem Verb im Infinitiv. (Satz 4)</w:t>
      </w:r>
    </w:p>
    <w:p w14:paraId="58F675B3" w14:textId="45F9A9B4" w:rsidR="00827A8D" w:rsidRPr="00A338A7" w:rsidRDefault="00A338A7" w:rsidP="00827A8D">
      <w:pPr>
        <w:rPr>
          <w:iCs/>
        </w:rPr>
      </w:pPr>
      <w:r w:rsidRPr="00A338A7">
        <w:rPr>
          <w:iCs/>
        </w:rPr>
        <w:sym w:font="Wingdings" w:char="F046"/>
      </w:r>
      <w:r w:rsidRPr="00A338A7">
        <w:rPr>
          <w:iCs/>
        </w:rPr>
        <w:t xml:space="preserve"> Hinweis:</w:t>
      </w:r>
      <w:r w:rsidR="00827A8D" w:rsidRPr="00A338A7">
        <w:rPr>
          <w:iCs/>
        </w:rPr>
        <w:t xml:space="preserve"> Diese Regel gilt für neutrale Sätze. Also Sätze, die keine direkte Reaktion auf eine Frage oder einen anderen Satz sind, wie z.B. als Antwort auf die Frage: „Wer </w:t>
      </w:r>
      <w:r w:rsidR="00BD342C" w:rsidRPr="00A338A7">
        <w:rPr>
          <w:iCs/>
        </w:rPr>
        <w:t>hat</w:t>
      </w:r>
      <w:r w:rsidR="00827A8D" w:rsidRPr="00A338A7">
        <w:rPr>
          <w:iCs/>
        </w:rPr>
        <w:t xml:space="preserve"> ein </w:t>
      </w:r>
      <w:r w:rsidR="00827A8D" w:rsidRPr="00A338A7">
        <w:rPr>
          <w:b/>
          <w:iCs/>
        </w:rPr>
        <w:t>Eis</w:t>
      </w:r>
      <w:r w:rsidR="00827A8D" w:rsidRPr="00A338A7">
        <w:rPr>
          <w:iCs/>
        </w:rPr>
        <w:t xml:space="preserve"> </w:t>
      </w:r>
      <w:r w:rsidR="00BD342C" w:rsidRPr="00A338A7">
        <w:rPr>
          <w:iCs/>
        </w:rPr>
        <w:t>geg</w:t>
      </w:r>
      <w:r w:rsidR="00827A8D" w:rsidRPr="00A338A7">
        <w:rPr>
          <w:iCs/>
        </w:rPr>
        <w:t>essen“? Dann wäre der Akzent auf „Ich“: „</w:t>
      </w:r>
      <w:r w:rsidR="00827A8D" w:rsidRPr="00A338A7">
        <w:rPr>
          <w:b/>
          <w:iCs/>
        </w:rPr>
        <w:t xml:space="preserve">Ich </w:t>
      </w:r>
      <w:r w:rsidR="00BD342C" w:rsidRPr="00A338A7">
        <w:rPr>
          <w:iCs/>
        </w:rPr>
        <w:t>habe</w:t>
      </w:r>
      <w:r w:rsidR="00827A8D" w:rsidRPr="00A338A7">
        <w:rPr>
          <w:iCs/>
        </w:rPr>
        <w:t xml:space="preserve"> ein Eis </w:t>
      </w:r>
      <w:r w:rsidR="00BD342C" w:rsidRPr="00A338A7">
        <w:rPr>
          <w:iCs/>
        </w:rPr>
        <w:t>geg</w:t>
      </w:r>
      <w:r w:rsidR="00827A8D" w:rsidRPr="00A338A7">
        <w:rPr>
          <w:iCs/>
        </w:rPr>
        <w:t>essen.“ Das ist aber nicht das Thema dieser Übungssequenz. (Siehe hierzu auch die Übungssequenz „Kontrastakzent“)</w:t>
      </w:r>
    </w:p>
    <w:p w14:paraId="020E4A32" w14:textId="48F72AB8" w:rsidR="00827A8D" w:rsidRDefault="008B130D" w:rsidP="00827A8D">
      <w:pPr>
        <w:pStyle w:val="1"/>
        <w:numPr>
          <w:ilvl w:val="0"/>
          <w:numId w:val="6"/>
        </w:numPr>
      </w:pPr>
      <w:r>
        <w:t>R</w:t>
      </w:r>
      <w:r w:rsidR="00827A8D">
        <w:t>eproduktive Übung</w:t>
      </w:r>
      <w:r>
        <w:t>: Mogelspiel</w:t>
      </w:r>
    </w:p>
    <w:p w14:paraId="7940FE6F" w14:textId="363A5242" w:rsidR="00827A8D" w:rsidRPr="008B130D" w:rsidRDefault="008B130D" w:rsidP="00827A8D">
      <w:bookmarkStart w:id="2" w:name="_Hlk17013501"/>
      <w:r w:rsidRPr="008B130D">
        <w:sym w:font="Wingdings" w:char="F034"/>
      </w:r>
      <w:r w:rsidRPr="008B130D">
        <w:t xml:space="preserve"> Spiel</w:t>
      </w:r>
      <w:r w:rsidR="00827A8D" w:rsidRPr="008B130D">
        <w:t xml:space="preserve">: „02 Mogelspiel - Satzklammer </w:t>
      </w:r>
      <w:r w:rsidR="00BD342C" w:rsidRPr="008B130D">
        <w:t>Perfekt</w:t>
      </w:r>
      <w:r w:rsidR="00827A8D" w:rsidRPr="008B130D">
        <w:t>“.</w:t>
      </w:r>
    </w:p>
    <w:bookmarkEnd w:id="2"/>
    <w:p w14:paraId="4D6DD0DA" w14:textId="0DC7EE2D" w:rsidR="00827A8D" w:rsidRDefault="00827A8D" w:rsidP="00827A8D">
      <w:pPr>
        <w:pStyle w:val="Auflistung1"/>
        <w:numPr>
          <w:ilvl w:val="0"/>
          <w:numId w:val="1"/>
        </w:numPr>
        <w:ind w:left="360" w:hanging="360"/>
      </w:pPr>
      <w:r>
        <w:t>Üben Sie noch einmal die Aussprache, bevor Sie die Karten verteilen.</w:t>
      </w:r>
    </w:p>
    <w:p w14:paraId="29FE44ED" w14:textId="7BD16B85" w:rsidR="00BA37AE" w:rsidRDefault="00244EC1" w:rsidP="00BA37AE">
      <w:pPr>
        <w:pStyle w:val="Auflistung2"/>
        <w:numPr>
          <w:ilvl w:val="0"/>
          <w:numId w:val="7"/>
        </w:numPr>
        <w:ind w:left="720" w:right="240" w:hanging="360"/>
      </w:pPr>
      <w:r>
        <w:rPr>
          <w:noProof/>
          <w:lang w:val="en-US"/>
        </w:rPr>
        <w:drawing>
          <wp:anchor distT="0" distB="0" distL="114300" distR="114300" simplePos="0" relativeHeight="251656704" behindDoc="0" locked="0" layoutInCell="1" allowOverlap="1" wp14:anchorId="61C6FEAF" wp14:editId="0BC0469F">
            <wp:simplePos x="0" y="0"/>
            <wp:positionH relativeFrom="column">
              <wp:posOffset>5399870</wp:posOffset>
            </wp:positionH>
            <wp:positionV relativeFrom="paragraph">
              <wp:posOffset>148903</wp:posOffset>
            </wp:positionV>
            <wp:extent cx="720000" cy="720000"/>
            <wp:effectExtent l="0" t="0" r="0" b="0"/>
            <wp:wrapSquare wrapText="bothSides"/>
            <wp:docPr id="6" name="図 6" descr="D:\Dropbox\Dropbox\Phonetikprojekt\Unsere Materialien\Suprasegmentalia\Satzklammer (Ra)\Satzklammer Perfekt\Material\02 Mogelspiel - Satzklammer Perfekt (QR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ropbox\Dropbox\Phonetikprojekt\Unsere Materialien\Suprasegmentalia\Satzklammer (Ra)\Satzklammer Perfekt\Material\02 Mogelspiel - Satzklammer Perfekt (QR)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37AE">
        <w:t xml:space="preserve">Teilen sie </w:t>
      </w:r>
      <w:r w:rsidR="00BA37AE" w:rsidRPr="008F031D">
        <w:rPr>
          <w:bCs/>
        </w:rPr>
        <w:sym w:font="Wingdings" w:char="F034"/>
      </w:r>
      <w:r w:rsidR="00BA37AE" w:rsidRPr="008F031D">
        <w:rPr>
          <w:bCs/>
        </w:rPr>
        <w:t xml:space="preserve"> </w:t>
      </w:r>
      <w:r w:rsidR="00B70F36">
        <w:rPr>
          <w:bCs/>
        </w:rPr>
        <w:t>die Minikopie (letzte Seite im File</w:t>
      </w:r>
      <w:r w:rsidR="00BA37AE">
        <w:rPr>
          <w:bCs/>
        </w:rPr>
        <w:t xml:space="preserve"> </w:t>
      </w:r>
      <w:r w:rsidR="00BA37AE">
        <w:t>„</w:t>
      </w:r>
      <w:r w:rsidR="00BA37AE" w:rsidRPr="00502254">
        <w:t xml:space="preserve">02 Mogelspiel - Satzakzent </w:t>
      </w:r>
      <w:r w:rsidR="00F7114E">
        <w:t>Perfekt</w:t>
      </w:r>
      <w:r w:rsidR="00BA37AE">
        <w:t xml:space="preserve">“ aus und benutzen Sie dazu den </w:t>
      </w:r>
      <w:r w:rsidR="00BA37AE" w:rsidRPr="001D2C31">
        <w:sym w:font="Wingdings 2" w:char="F039"/>
      </w:r>
      <w:r w:rsidR="00BA37AE" w:rsidRPr="001D2C31">
        <w:t xml:space="preserve"> Audiofile</w:t>
      </w:r>
      <w:r w:rsidR="00BA37AE">
        <w:t xml:space="preserve"> „</w:t>
      </w:r>
      <w:r w:rsidR="00BA37AE" w:rsidRPr="0086036C">
        <w:t xml:space="preserve">02 Mogelspiel - </w:t>
      </w:r>
      <w:r w:rsidR="00BA37AE">
        <w:t>Satzakzent</w:t>
      </w:r>
      <w:r w:rsidR="00BA37AE" w:rsidRPr="0086036C">
        <w:t xml:space="preserve"> Modalverben</w:t>
      </w:r>
      <w:r w:rsidR="00BA37AE">
        <w:t xml:space="preserve"> (Audio)“ oder lesen Sie die Beispielsätze selbst vor</w:t>
      </w:r>
      <w:r w:rsidR="00B70F36">
        <w:t>,</w:t>
      </w:r>
      <w:r w:rsidR="00BA37AE">
        <w:t xml:space="preserve"> und lassen Sie </w:t>
      </w:r>
      <w:r w:rsidR="00B70F36">
        <w:t>sie</w:t>
      </w:r>
      <w:r w:rsidR="00BA37AE">
        <w:t xml:space="preserve"> nachsprechen. Achten Sie beim Vorlesen auf den Satzakzent. </w:t>
      </w:r>
      <w:r>
        <w:br/>
      </w:r>
      <w:r w:rsidR="00BA37AE">
        <w:t>(</w:t>
      </w:r>
      <w:hyperlink r:id="rId15" w:history="1">
        <w:r w:rsidRPr="00537BA3">
          <w:rPr>
            <w:rStyle w:val="a6"/>
          </w:rPr>
          <w:t>Hier klicken</w:t>
        </w:r>
      </w:hyperlink>
      <w:r w:rsidR="00BA37AE">
        <w:t xml:space="preserve"> oder QR-Code)</w:t>
      </w:r>
      <w:r w:rsidR="00BA37AE">
        <w:rPr>
          <w:rFonts w:hint="eastAsia"/>
        </w:rPr>
        <w:t xml:space="preserve"> </w:t>
      </w:r>
      <w:r w:rsidR="00537BA3">
        <w:br/>
      </w:r>
    </w:p>
    <w:tbl>
      <w:tblPr>
        <w:tblStyle w:val="af9"/>
        <w:tblW w:w="0" w:type="auto"/>
        <w:tblInd w:w="817" w:type="dxa"/>
        <w:tblLook w:val="04A0" w:firstRow="1" w:lastRow="0" w:firstColumn="1" w:lastColumn="0" w:noHBand="0" w:noVBand="1"/>
      </w:tblPr>
      <w:tblGrid>
        <w:gridCol w:w="1985"/>
        <w:gridCol w:w="5670"/>
      </w:tblGrid>
      <w:tr w:rsidR="00F215FE" w:rsidRPr="00C7084E" w14:paraId="38E8438F" w14:textId="77777777" w:rsidTr="00537BA3">
        <w:tc>
          <w:tcPr>
            <w:tcW w:w="7655" w:type="dxa"/>
            <w:gridSpan w:val="2"/>
            <w:tcBorders>
              <w:bottom w:val="single" w:sz="4" w:space="0" w:color="auto"/>
            </w:tcBorders>
          </w:tcPr>
          <w:p w14:paraId="2366C6E0" w14:textId="47AE2CEF" w:rsidR="00F215FE" w:rsidRPr="00C7084E" w:rsidRDefault="00F215FE" w:rsidP="00537BA3">
            <w:pPr>
              <w:rPr>
                <w:rStyle w:val="afc"/>
                <w:rFonts w:cs="Times New Roman"/>
                <w:b/>
                <w:szCs w:val="40"/>
              </w:rPr>
            </w:pPr>
            <w:r w:rsidRPr="00C7084E">
              <w:rPr>
                <w:rFonts w:cs="Times New Roman"/>
                <w:b/>
                <w:szCs w:val="40"/>
              </w:rPr>
              <w:t>Beispiel</w:t>
            </w:r>
            <w:r>
              <w:rPr>
                <w:rFonts w:cs="Times New Roman"/>
                <w:b/>
                <w:szCs w:val="40"/>
              </w:rPr>
              <w:t>sätze</w:t>
            </w:r>
          </w:p>
        </w:tc>
      </w:tr>
      <w:tr w:rsidR="00F215FE" w:rsidRPr="00AF2CE6" w14:paraId="5B986713" w14:textId="77777777" w:rsidTr="00537B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AA07" w14:textId="77777777" w:rsidR="00F215FE" w:rsidRPr="00C7084E" w:rsidRDefault="00F215FE" w:rsidP="00F215FE">
            <w:pPr>
              <w:rPr>
                <w:rStyle w:val="afc"/>
                <w:rFonts w:cs="Times New Roman"/>
                <w:b/>
                <w:szCs w:val="24"/>
              </w:rPr>
            </w:pPr>
            <w:r>
              <w:rPr>
                <w:rStyle w:val="afc"/>
                <w:rFonts w:cs="Times New Roman"/>
                <w:szCs w:val="24"/>
              </w:rPr>
              <w:t>g</w:t>
            </w:r>
            <w:r>
              <w:rPr>
                <w:szCs w:val="24"/>
              </w:rPr>
              <w:t>estern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A9A8" w14:textId="77777777" w:rsidR="00F215FE" w:rsidRPr="00537BA3" w:rsidRDefault="00F215FE" w:rsidP="00F215FE">
            <w:pPr>
              <w:rPr>
                <w:rStyle w:val="afc"/>
                <w:rFonts w:ascii="Bradley Hand ITC" w:hAnsi="Bradley Hand ITC" w:cs="Times New Roman"/>
                <w:b/>
                <w:bCs/>
                <w:szCs w:val="40"/>
              </w:rPr>
            </w:pPr>
            <w:r w:rsidRPr="00537BA3">
              <w:rPr>
                <w:rStyle w:val="afc"/>
                <w:rFonts w:ascii="Bradley Hand ITC" w:hAnsi="Bradley Hand ITC" w:cs="Times New Roman"/>
                <w:b/>
                <w:bCs/>
                <w:szCs w:val="40"/>
              </w:rPr>
              <w:t>I</w:t>
            </w:r>
            <w:r w:rsidRPr="00537BA3">
              <w:rPr>
                <w:rStyle w:val="afc"/>
                <w:rFonts w:ascii="Bradley Hand ITC" w:hAnsi="Bradley Hand ITC"/>
                <w:b/>
                <w:bCs/>
              </w:rPr>
              <w:t xml:space="preserve">ch habe gestern </w:t>
            </w:r>
            <w:r w:rsidRPr="00537BA3">
              <w:rPr>
                <w:rStyle w:val="afc"/>
                <w:rFonts w:ascii="Bradley Hand ITC" w:hAnsi="Bradley Hand ITC"/>
                <w:b/>
                <w:u w:val="single"/>
              </w:rPr>
              <w:t>Ten</w:t>
            </w:r>
            <w:r w:rsidRPr="00537BA3">
              <w:rPr>
                <w:rStyle w:val="afc"/>
                <w:rFonts w:ascii="Bradley Hand ITC" w:hAnsi="Bradley Hand ITC"/>
                <w:b/>
                <w:bCs/>
              </w:rPr>
              <w:t>nis gespielt.</w:t>
            </w:r>
          </w:p>
        </w:tc>
      </w:tr>
      <w:tr w:rsidR="00F215FE" w:rsidRPr="00C7084E" w14:paraId="3E2681FB" w14:textId="77777777" w:rsidTr="00537B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23F7" w14:textId="77777777" w:rsidR="00F215FE" w:rsidRPr="00C7084E" w:rsidRDefault="00F215FE" w:rsidP="00F215FE">
            <w:pPr>
              <w:rPr>
                <w:rStyle w:val="afc"/>
                <w:rFonts w:cs="Times New Roman"/>
                <w:b/>
                <w:szCs w:val="24"/>
              </w:rPr>
            </w:pPr>
            <w:r>
              <w:t>letzte Woche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68F7" w14:textId="77777777" w:rsidR="00F215FE" w:rsidRPr="00537BA3" w:rsidRDefault="00F215FE" w:rsidP="00F215FE">
            <w:pPr>
              <w:rPr>
                <w:rStyle w:val="afc"/>
                <w:rFonts w:ascii="Bradley Hand ITC" w:hAnsi="Bradley Hand ITC" w:cs="Times New Roman"/>
                <w:b/>
                <w:szCs w:val="40"/>
              </w:rPr>
            </w:pPr>
            <w:r w:rsidRPr="00537BA3">
              <w:rPr>
                <w:rFonts w:ascii="Bradley Hand ITC" w:hAnsi="Bradley Hand ITC"/>
                <w:b/>
              </w:rPr>
              <w:t xml:space="preserve">Letzte Woche habe ich ein </w:t>
            </w:r>
            <w:r w:rsidRPr="00537BA3">
              <w:rPr>
                <w:rFonts w:ascii="Bradley Hand ITC" w:hAnsi="Bradley Hand ITC"/>
                <w:b/>
                <w:bCs/>
                <w:u w:val="single"/>
              </w:rPr>
              <w:t>Bier</w:t>
            </w:r>
            <w:r w:rsidRPr="00537BA3">
              <w:rPr>
                <w:rFonts w:ascii="Bradley Hand ITC" w:hAnsi="Bradley Hand ITC"/>
                <w:b/>
              </w:rPr>
              <w:t xml:space="preserve"> getrunken.</w:t>
            </w:r>
          </w:p>
        </w:tc>
      </w:tr>
      <w:tr w:rsidR="00F215FE" w:rsidRPr="00C7084E" w14:paraId="0E3FA54B" w14:textId="77777777" w:rsidTr="00537B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4CA4" w14:textId="77777777" w:rsidR="00F215FE" w:rsidRPr="00C7084E" w:rsidRDefault="00F215FE" w:rsidP="00F215FE">
            <w:pPr>
              <w:rPr>
                <w:rStyle w:val="afc"/>
                <w:rFonts w:cs="Times New Roman"/>
                <w:b/>
                <w:szCs w:val="24"/>
              </w:rPr>
            </w:pPr>
            <w:r>
              <w:t>am Wochenende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18A0" w14:textId="77777777" w:rsidR="00F215FE" w:rsidRPr="00537BA3" w:rsidRDefault="00F215FE" w:rsidP="00F215FE">
            <w:pPr>
              <w:rPr>
                <w:rStyle w:val="afc"/>
                <w:rFonts w:ascii="Bradley Hand ITC" w:hAnsi="Bradley Hand ITC" w:cs="Times New Roman"/>
                <w:b/>
                <w:szCs w:val="40"/>
              </w:rPr>
            </w:pPr>
            <w:r w:rsidRPr="00537BA3">
              <w:rPr>
                <w:rFonts w:ascii="Bradley Hand ITC" w:hAnsi="Bradley Hand ITC"/>
                <w:b/>
              </w:rPr>
              <w:t xml:space="preserve">Ich habe am Wochenende </w:t>
            </w:r>
            <w:r w:rsidRPr="00537BA3">
              <w:rPr>
                <w:rFonts w:ascii="Bradley Hand ITC" w:hAnsi="Bradley Hand ITC"/>
                <w:b/>
                <w:bCs/>
                <w:u w:val="single"/>
              </w:rPr>
              <w:t>Deutsch</w:t>
            </w:r>
            <w:r w:rsidRPr="00537BA3">
              <w:rPr>
                <w:rFonts w:ascii="Bradley Hand ITC" w:hAnsi="Bradley Hand ITC"/>
                <w:b/>
              </w:rPr>
              <w:t xml:space="preserve"> gelernt.</w:t>
            </w:r>
          </w:p>
        </w:tc>
      </w:tr>
      <w:tr w:rsidR="00F215FE" w:rsidRPr="00C7084E" w14:paraId="7C613DD9" w14:textId="77777777" w:rsidTr="00537B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4E8C4" w14:textId="77777777" w:rsidR="00F215FE" w:rsidRPr="00C7084E" w:rsidRDefault="00F215FE" w:rsidP="00F215FE">
            <w:pPr>
              <w:rPr>
                <w:rStyle w:val="afc"/>
                <w:rFonts w:cs="Times New Roman"/>
                <w:b/>
                <w:szCs w:val="24"/>
              </w:rPr>
            </w:pPr>
            <w:r>
              <w:t>in den Ferien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7BB9" w14:textId="77777777" w:rsidR="00F215FE" w:rsidRPr="00537BA3" w:rsidRDefault="00F215FE" w:rsidP="00F215FE">
            <w:pPr>
              <w:rPr>
                <w:rStyle w:val="afc"/>
                <w:rFonts w:ascii="Bradley Hand ITC" w:hAnsi="Bradley Hand ITC" w:cs="Times New Roman"/>
                <w:b/>
                <w:szCs w:val="40"/>
              </w:rPr>
            </w:pPr>
            <w:r w:rsidRPr="00537BA3">
              <w:rPr>
                <w:rFonts w:ascii="Bradley Hand ITC" w:hAnsi="Bradley Hand ITC"/>
                <w:b/>
              </w:rPr>
              <w:t xml:space="preserve">In den Ferien habe ich die </w:t>
            </w:r>
            <w:r w:rsidRPr="00537BA3">
              <w:rPr>
                <w:rFonts w:ascii="Bradley Hand ITC" w:hAnsi="Bradley Hand ITC"/>
                <w:b/>
                <w:bCs/>
                <w:u w:val="single"/>
              </w:rPr>
              <w:t>O</w:t>
            </w:r>
            <w:r w:rsidRPr="00537BA3">
              <w:rPr>
                <w:rFonts w:ascii="Bradley Hand ITC" w:hAnsi="Bradley Hand ITC"/>
                <w:b/>
              </w:rPr>
              <w:t xml:space="preserve">ma besucht. </w:t>
            </w:r>
          </w:p>
        </w:tc>
      </w:tr>
      <w:tr w:rsidR="00F215FE" w:rsidRPr="00297D76" w14:paraId="06E51A3A" w14:textId="77777777" w:rsidTr="00537B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9F46" w14:textId="77777777" w:rsidR="00F215FE" w:rsidRPr="00C7084E" w:rsidRDefault="00F215FE" w:rsidP="00F215FE">
            <w:pPr>
              <w:rPr>
                <w:rStyle w:val="afc"/>
                <w:rFonts w:cs="Times New Roman"/>
                <w:b/>
                <w:szCs w:val="24"/>
              </w:rPr>
            </w:pPr>
            <w:r>
              <w:rPr>
                <w:rStyle w:val="afc"/>
                <w:rFonts w:cs="Times New Roman"/>
                <w:szCs w:val="24"/>
              </w:rPr>
              <w:t>g</w:t>
            </w:r>
            <w:r>
              <w:rPr>
                <w:szCs w:val="24"/>
              </w:rPr>
              <w:t>estern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1A92" w14:textId="77777777" w:rsidR="00F215FE" w:rsidRPr="00537BA3" w:rsidRDefault="00F215FE" w:rsidP="00F215FE">
            <w:pPr>
              <w:rPr>
                <w:rStyle w:val="afc"/>
                <w:rFonts w:ascii="Bradley Hand ITC" w:hAnsi="Bradley Hand ITC" w:cs="Times New Roman"/>
                <w:b/>
                <w:szCs w:val="40"/>
              </w:rPr>
            </w:pPr>
            <w:r w:rsidRPr="00537BA3">
              <w:rPr>
                <w:rStyle w:val="afc"/>
                <w:rFonts w:ascii="Bradley Hand ITC" w:hAnsi="Bradley Hand ITC"/>
                <w:b/>
              </w:rPr>
              <w:t>S</w:t>
            </w:r>
            <w:r w:rsidRPr="00537BA3">
              <w:rPr>
                <w:rFonts w:ascii="Bradley Hand ITC" w:hAnsi="Bradley Hand ITC"/>
                <w:b/>
              </w:rPr>
              <w:t xml:space="preserve">eid ihr gestern nach </w:t>
            </w:r>
            <w:r w:rsidRPr="00537BA3">
              <w:rPr>
                <w:rFonts w:ascii="Bradley Hand ITC" w:hAnsi="Bradley Hand ITC"/>
                <w:b/>
                <w:bCs/>
                <w:u w:val="single"/>
              </w:rPr>
              <w:t>Deutsch</w:t>
            </w:r>
            <w:r w:rsidRPr="00537BA3">
              <w:rPr>
                <w:rFonts w:ascii="Bradley Hand ITC" w:hAnsi="Bradley Hand ITC"/>
                <w:b/>
              </w:rPr>
              <w:t>land geflogen?</w:t>
            </w:r>
          </w:p>
        </w:tc>
      </w:tr>
      <w:tr w:rsidR="00F215FE" w:rsidRPr="00297D76" w14:paraId="57EFE181" w14:textId="77777777" w:rsidTr="00537B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C59D" w14:textId="77777777" w:rsidR="00F215FE" w:rsidRPr="00C7084E" w:rsidRDefault="00F215FE" w:rsidP="00F215FE">
            <w:pPr>
              <w:rPr>
                <w:rStyle w:val="afc"/>
                <w:rFonts w:cs="Times New Roman"/>
                <w:b/>
                <w:szCs w:val="24"/>
              </w:rPr>
            </w:pPr>
            <w:r>
              <w:t>letzte Woche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E7C3" w14:textId="77777777" w:rsidR="00F215FE" w:rsidRPr="00537BA3" w:rsidRDefault="00F215FE" w:rsidP="00F215FE">
            <w:pPr>
              <w:rPr>
                <w:rStyle w:val="afc"/>
                <w:rFonts w:ascii="Bradley Hand ITC" w:hAnsi="Bradley Hand ITC" w:cs="Times New Roman"/>
                <w:b/>
                <w:szCs w:val="40"/>
              </w:rPr>
            </w:pPr>
            <w:r w:rsidRPr="00537BA3">
              <w:rPr>
                <w:rFonts w:ascii="Bradley Hand ITC" w:hAnsi="Bradley Hand ITC"/>
                <w:b/>
              </w:rPr>
              <w:t xml:space="preserve">Wir haben gestern das </w:t>
            </w:r>
            <w:r w:rsidRPr="00537BA3">
              <w:rPr>
                <w:rFonts w:ascii="Bradley Hand ITC" w:hAnsi="Bradley Hand ITC"/>
                <w:b/>
                <w:bCs/>
                <w:u w:val="single"/>
              </w:rPr>
              <w:t>Zim</w:t>
            </w:r>
            <w:r w:rsidRPr="00537BA3">
              <w:rPr>
                <w:rFonts w:ascii="Bradley Hand ITC" w:hAnsi="Bradley Hand ITC"/>
                <w:b/>
              </w:rPr>
              <w:t xml:space="preserve">mer aufgeräumt. </w:t>
            </w:r>
          </w:p>
        </w:tc>
      </w:tr>
      <w:tr w:rsidR="00F215FE" w:rsidRPr="00297D76" w14:paraId="726153C1" w14:textId="77777777" w:rsidTr="00537B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AFE83" w14:textId="77777777" w:rsidR="00F215FE" w:rsidRPr="00C7084E" w:rsidRDefault="00F215FE" w:rsidP="00F215FE">
            <w:pPr>
              <w:rPr>
                <w:rStyle w:val="afc"/>
                <w:rFonts w:cs="Times New Roman"/>
                <w:b/>
                <w:szCs w:val="24"/>
              </w:rPr>
            </w:pPr>
            <w:r>
              <w:t>am Wochenende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A99A" w14:textId="77777777" w:rsidR="00F215FE" w:rsidRPr="00537BA3" w:rsidRDefault="00F215FE" w:rsidP="00F215FE">
            <w:pPr>
              <w:rPr>
                <w:rStyle w:val="afc"/>
                <w:rFonts w:ascii="Bradley Hand ITC" w:hAnsi="Bradley Hand ITC" w:cs="Times New Roman"/>
                <w:b/>
                <w:szCs w:val="40"/>
              </w:rPr>
            </w:pPr>
            <w:r w:rsidRPr="00537BA3">
              <w:rPr>
                <w:rFonts w:ascii="Bradley Hand ITC" w:hAnsi="Bradley Hand ITC"/>
                <w:b/>
              </w:rPr>
              <w:t xml:space="preserve">Hat er am Wochenende </w:t>
            </w:r>
            <w:r w:rsidRPr="00537BA3">
              <w:rPr>
                <w:rFonts w:ascii="Bradley Hand ITC" w:hAnsi="Bradley Hand ITC"/>
                <w:b/>
                <w:bCs/>
                <w:u w:val="single"/>
              </w:rPr>
              <w:t>Piz</w:t>
            </w:r>
            <w:r w:rsidRPr="00537BA3">
              <w:rPr>
                <w:rFonts w:ascii="Bradley Hand ITC" w:hAnsi="Bradley Hand ITC"/>
                <w:b/>
              </w:rPr>
              <w:t>za gegessen?</w:t>
            </w:r>
          </w:p>
        </w:tc>
      </w:tr>
      <w:tr w:rsidR="00F215FE" w:rsidRPr="00297D76" w14:paraId="6D4ED408" w14:textId="77777777" w:rsidTr="00537B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71903" w14:textId="77777777" w:rsidR="00F215FE" w:rsidRPr="00C7084E" w:rsidRDefault="00F215FE" w:rsidP="00F215FE">
            <w:pPr>
              <w:rPr>
                <w:rStyle w:val="afc"/>
                <w:rFonts w:cs="Times New Roman"/>
                <w:b/>
                <w:szCs w:val="24"/>
              </w:rPr>
            </w:pPr>
            <w:r>
              <w:t>in den Ferien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5258" w14:textId="77777777" w:rsidR="00F215FE" w:rsidRPr="00537BA3" w:rsidRDefault="00F215FE" w:rsidP="00F215FE">
            <w:pPr>
              <w:rPr>
                <w:rStyle w:val="afc"/>
                <w:rFonts w:ascii="Bradley Hand ITC" w:hAnsi="Bradley Hand ITC" w:cs="Times New Roman"/>
                <w:b/>
                <w:szCs w:val="40"/>
              </w:rPr>
            </w:pPr>
            <w:r w:rsidRPr="00537BA3">
              <w:rPr>
                <w:rFonts w:ascii="Bradley Hand ITC" w:hAnsi="Bradley Hand ITC"/>
                <w:b/>
              </w:rPr>
              <w:t>Haben Sie in den Ferien lange ge</w:t>
            </w:r>
            <w:r w:rsidRPr="00537BA3">
              <w:rPr>
                <w:rFonts w:ascii="Bradley Hand ITC" w:hAnsi="Bradley Hand ITC"/>
                <w:b/>
                <w:bCs/>
                <w:u w:val="single"/>
              </w:rPr>
              <w:t>schlaf</w:t>
            </w:r>
            <w:r w:rsidRPr="00537BA3">
              <w:rPr>
                <w:rFonts w:ascii="Bradley Hand ITC" w:hAnsi="Bradley Hand ITC"/>
                <w:b/>
              </w:rPr>
              <w:t>en?</w:t>
            </w:r>
          </w:p>
        </w:tc>
      </w:tr>
    </w:tbl>
    <w:p w14:paraId="261C3695" w14:textId="77777777" w:rsidR="00F215FE" w:rsidRDefault="00F215FE" w:rsidP="00F215FE"/>
    <w:p w14:paraId="68966E48" w14:textId="77777777" w:rsidR="00F215FE" w:rsidRDefault="00F215FE" w:rsidP="00393E24">
      <w:pPr>
        <w:pStyle w:val="berschrift6"/>
        <w:ind w:left="600"/>
      </w:pPr>
      <w:bookmarkStart w:id="3" w:name="_Hlk17015386"/>
      <w:r>
        <w:rPr>
          <w:rFonts w:hint="eastAsia"/>
        </w:rPr>
        <w:lastRenderedPageBreak/>
        <w:t>S</w:t>
      </w:r>
      <w:r>
        <w:t>pielanleitung Mogelspiel</w:t>
      </w:r>
    </w:p>
    <w:p w14:paraId="37361BD0" w14:textId="34DB3A7F" w:rsidR="00F215FE" w:rsidRDefault="00F215FE" w:rsidP="00F215FE">
      <w:pPr>
        <w:pStyle w:val="Auflistung1"/>
        <w:numPr>
          <w:ilvl w:val="0"/>
          <w:numId w:val="1"/>
        </w:numPr>
        <w:ind w:left="360" w:hanging="360"/>
      </w:pPr>
      <w:bookmarkStart w:id="4" w:name="_Hlk17018389"/>
      <w:r>
        <w:rPr>
          <w:rFonts w:hint="eastAsia"/>
        </w:rPr>
        <w:t>T</w:t>
      </w:r>
      <w:r>
        <w:t>eilen Sie die Karten aus. 3 – 4 Spieler pro Kartenset sind optimal.</w:t>
      </w:r>
    </w:p>
    <w:p w14:paraId="31D5DAD9" w14:textId="53625C63" w:rsidR="00F215FE" w:rsidRPr="00206A48" w:rsidRDefault="00F215FE" w:rsidP="00F215FE">
      <w:pPr>
        <w:pStyle w:val="Auflistung1"/>
        <w:numPr>
          <w:ilvl w:val="0"/>
          <w:numId w:val="1"/>
        </w:numPr>
        <w:ind w:left="360" w:hanging="360"/>
      </w:pPr>
      <w:r>
        <w:t>Ein Spieler mischt die Karten</w:t>
      </w:r>
      <w:r w:rsidRPr="00206A48">
        <w:t xml:space="preserve"> </w:t>
      </w:r>
      <w:r>
        <w:t>und verteilt alle Karten in der Kleingruppe</w:t>
      </w:r>
      <w:r w:rsidRPr="00206A48">
        <w:t xml:space="preserve">. </w:t>
      </w:r>
    </w:p>
    <w:p w14:paraId="743979F7" w14:textId="7F7F2444" w:rsidR="00F215FE" w:rsidRPr="00206A48" w:rsidRDefault="00B70F36" w:rsidP="00F215FE">
      <w:pPr>
        <w:pStyle w:val="Auflistung1"/>
        <w:numPr>
          <w:ilvl w:val="0"/>
          <w:numId w:val="1"/>
        </w:numPr>
        <w:ind w:left="360" w:hanging="360"/>
      </w:pPr>
      <w:r w:rsidRPr="00206A48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010D98E8" wp14:editId="7FD2ADA9">
            <wp:simplePos x="0" y="0"/>
            <wp:positionH relativeFrom="column">
              <wp:posOffset>3800055</wp:posOffset>
            </wp:positionH>
            <wp:positionV relativeFrom="paragraph">
              <wp:posOffset>156944</wp:posOffset>
            </wp:positionV>
            <wp:extent cx="2334895" cy="640080"/>
            <wp:effectExtent l="152400" t="152400" r="332105" b="35052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895" cy="6400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15FE" w:rsidRPr="00206A48">
        <w:t>Die Karten werden nicht als Fächer gehalten, sondern man darf immer nur die oberste Karte verwenden</w:t>
      </w:r>
      <w:r w:rsidR="00F215FE">
        <w:t>.</w:t>
      </w:r>
    </w:p>
    <w:p w14:paraId="5C08EF57" w14:textId="75AA09D7" w:rsidR="00F215FE" w:rsidRPr="00206A48" w:rsidRDefault="00F215FE" w:rsidP="00F215FE">
      <w:pPr>
        <w:pStyle w:val="Auflistung1"/>
        <w:numPr>
          <w:ilvl w:val="0"/>
          <w:numId w:val="1"/>
        </w:numPr>
        <w:ind w:left="360" w:hanging="360"/>
      </w:pPr>
      <w:r w:rsidRPr="00206A48">
        <w:t>Jede Karte besteht aus zwei Elementen: einer Variable</w:t>
      </w:r>
      <w:r>
        <w:t>n</w:t>
      </w:r>
      <w:r w:rsidRPr="00206A48">
        <w:t xml:space="preserve"> und einer Vokabel</w:t>
      </w:r>
      <w:r w:rsidRPr="00F215FE">
        <w:rPr>
          <w:noProof/>
        </w:rPr>
        <w:t xml:space="preserve"> </w:t>
      </w:r>
    </w:p>
    <w:p w14:paraId="5DD2CB20" w14:textId="17488494" w:rsidR="00F215FE" w:rsidRPr="00206A48" w:rsidRDefault="00B70F36" w:rsidP="00F215FE">
      <w:pPr>
        <w:pStyle w:val="Auflistung1"/>
        <w:numPr>
          <w:ilvl w:val="0"/>
          <w:numId w:val="1"/>
        </w:numPr>
        <w:ind w:left="360" w:hanging="360"/>
      </w:pPr>
      <w:r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E48FCB2" wp14:editId="6B632EE0">
            <wp:simplePos x="0" y="0"/>
            <wp:positionH relativeFrom="column">
              <wp:posOffset>4496479</wp:posOffset>
            </wp:positionH>
            <wp:positionV relativeFrom="paragraph">
              <wp:posOffset>24791</wp:posOffset>
            </wp:positionV>
            <wp:extent cx="1566545" cy="1187450"/>
            <wp:effectExtent l="152400" t="152400" r="338455" b="33655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187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215FE" w:rsidRPr="00206A48">
        <w:t xml:space="preserve">Aus diesen beiden Elementen muss man einen Satz bilden: z.B. </w:t>
      </w:r>
      <w:r w:rsidR="00F215FE">
        <w:rPr>
          <w:i/>
        </w:rPr>
        <w:t xml:space="preserve">Ich </w:t>
      </w:r>
      <w:r w:rsidR="00BE2EFB">
        <w:rPr>
          <w:i/>
        </w:rPr>
        <w:t>habe gestern</w:t>
      </w:r>
      <w:r w:rsidR="00F215FE">
        <w:rPr>
          <w:i/>
        </w:rPr>
        <w:t xml:space="preserve"> Tennis </w:t>
      </w:r>
      <w:r w:rsidR="00BE2EFB">
        <w:rPr>
          <w:i/>
        </w:rPr>
        <w:t>gespielt</w:t>
      </w:r>
      <w:r w:rsidR="00F215FE">
        <w:rPr>
          <w:i/>
        </w:rPr>
        <w:t>.</w:t>
      </w:r>
      <w:r w:rsidR="00F215FE" w:rsidRPr="00D215CD">
        <w:rPr>
          <w:noProof/>
        </w:rPr>
        <w:t xml:space="preserve"> </w:t>
      </w:r>
      <w:r w:rsidR="00F215FE" w:rsidRPr="00206A48">
        <w:br/>
        <w:t xml:space="preserve">Dann legt man die Karte ab, so dass die anderen Spieler </w:t>
      </w:r>
      <w:r w:rsidR="00F215FE" w:rsidRPr="00565BA7">
        <w:rPr>
          <w:u w:val="single"/>
        </w:rPr>
        <w:t>nicht</w:t>
      </w:r>
      <w:r w:rsidR="00F215FE" w:rsidRPr="00206A48">
        <w:t xml:space="preserve"> sehen, was draufsteht.</w:t>
      </w:r>
    </w:p>
    <w:p w14:paraId="7AC76164" w14:textId="5189444A" w:rsidR="00F215FE" w:rsidRPr="00206A48" w:rsidRDefault="00BE2EFB" w:rsidP="00F215FE">
      <w:pPr>
        <w:pStyle w:val="Auflistung1"/>
        <w:numPr>
          <w:ilvl w:val="0"/>
          <w:numId w:val="1"/>
        </w:numPr>
        <w:ind w:left="360" w:hanging="360"/>
      </w:pPr>
      <w:r>
        <w:rPr>
          <w:noProof/>
          <w:lang w:val="en-US"/>
        </w:rPr>
        <w:drawing>
          <wp:anchor distT="0" distB="0" distL="114300" distR="114300" simplePos="0" relativeHeight="251663360" behindDoc="0" locked="0" layoutInCell="1" allowOverlap="1" wp14:anchorId="445D9AC8" wp14:editId="6930A35F">
            <wp:simplePos x="0" y="0"/>
            <wp:positionH relativeFrom="column">
              <wp:posOffset>5175662</wp:posOffset>
            </wp:positionH>
            <wp:positionV relativeFrom="paragraph">
              <wp:posOffset>826591</wp:posOffset>
            </wp:positionV>
            <wp:extent cx="858520" cy="1187450"/>
            <wp:effectExtent l="152400" t="152400" r="341630" b="33655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520" cy="1187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F215FE" w:rsidRPr="00206A48">
        <w:t xml:space="preserve">Die nächste Spielerin muss dann mit ihrer obersten Karte einen Satz bilden, in dem eines der beiden Elemente, die der Spieler vor ihr genannt hat, vorkommt. Es </w:t>
      </w:r>
      <w:r>
        <w:t>müssen</w:t>
      </w:r>
      <w:r w:rsidR="00F215FE" w:rsidRPr="00206A48">
        <w:t xml:space="preserve"> also entweder </w:t>
      </w:r>
      <w:r>
        <w:t>die</w:t>
      </w:r>
      <w:r w:rsidR="00F215FE" w:rsidRPr="00206A48">
        <w:t xml:space="preserve"> </w:t>
      </w:r>
      <w:r>
        <w:t xml:space="preserve">Wörter </w:t>
      </w:r>
      <w:r w:rsidR="00F215FE">
        <w:rPr>
          <w:i/>
        </w:rPr>
        <w:t>Tennis</w:t>
      </w:r>
      <w:r>
        <w:rPr>
          <w:i/>
        </w:rPr>
        <w:t xml:space="preserve"> gespielt </w:t>
      </w:r>
      <w:r w:rsidR="00F215FE" w:rsidRPr="00206A48">
        <w:t xml:space="preserve">oder </w:t>
      </w:r>
      <w:r>
        <w:t xml:space="preserve">die Zeitangabe </w:t>
      </w:r>
      <w:r>
        <w:rPr>
          <w:i/>
          <w:iCs/>
        </w:rPr>
        <w:t>gestern</w:t>
      </w:r>
      <w:r w:rsidR="00F215FE">
        <w:rPr>
          <w:i/>
          <w:iCs/>
        </w:rPr>
        <w:t xml:space="preserve"> </w:t>
      </w:r>
      <w:r w:rsidR="00F215FE">
        <w:t>vorkommen</w:t>
      </w:r>
      <w:r w:rsidR="00F215FE" w:rsidRPr="00206A48">
        <w:t>.</w:t>
      </w:r>
      <w:r w:rsidRPr="00BE2EFB">
        <w:rPr>
          <w:noProof/>
        </w:rPr>
        <w:t xml:space="preserve"> </w:t>
      </w:r>
    </w:p>
    <w:p w14:paraId="4DF02034" w14:textId="6492BDBE" w:rsidR="00F215FE" w:rsidRPr="00206A48" w:rsidRDefault="00F215FE" w:rsidP="00F215FE">
      <w:pPr>
        <w:pStyle w:val="Auflistung1"/>
        <w:numPr>
          <w:ilvl w:val="0"/>
          <w:numId w:val="1"/>
        </w:numPr>
        <w:ind w:left="360" w:hanging="360"/>
      </w:pPr>
      <w:r w:rsidRPr="00206A48">
        <w:t xml:space="preserve">Wenn auf der Karte, die die Spielerin benutzen muss, </w:t>
      </w:r>
      <w:r>
        <w:t>keines der beiden Wörter steht</w:t>
      </w:r>
      <w:r w:rsidRPr="00206A48">
        <w:t>, muss sie lügen. Z.B. bei dieser Karte</w:t>
      </w:r>
      <w:r>
        <w:t xml:space="preserve"> (rechts)</w:t>
      </w:r>
      <w:r w:rsidRPr="00206A48">
        <w:t>:</w:t>
      </w:r>
      <w:r w:rsidRPr="00952178">
        <w:rPr>
          <w:noProof/>
        </w:rPr>
        <w:t xml:space="preserve"> </w:t>
      </w:r>
      <w:r w:rsidRPr="00206A48">
        <w:br/>
        <w:t xml:space="preserve">Sie kann z.B. sagen: </w:t>
      </w:r>
      <w:r>
        <w:rPr>
          <w:i/>
        </w:rPr>
        <w:t xml:space="preserve">Ich </w:t>
      </w:r>
      <w:r w:rsidR="00BE2EFB">
        <w:rPr>
          <w:i/>
        </w:rPr>
        <w:t>habe gestern</w:t>
      </w:r>
      <w:r>
        <w:rPr>
          <w:i/>
        </w:rPr>
        <w:t xml:space="preserve"> Deutsch </w:t>
      </w:r>
      <w:r w:rsidR="00BE2EFB">
        <w:rPr>
          <w:i/>
        </w:rPr>
        <w:t>gelernt</w:t>
      </w:r>
      <w:r>
        <w:rPr>
          <w:i/>
        </w:rPr>
        <w:t xml:space="preserve">. </w:t>
      </w:r>
      <w:r>
        <w:rPr>
          <w:iCs/>
        </w:rPr>
        <w:t xml:space="preserve">Oder: </w:t>
      </w:r>
      <w:r>
        <w:rPr>
          <w:i/>
        </w:rPr>
        <w:t xml:space="preserve">Ich </w:t>
      </w:r>
      <w:r w:rsidR="00BE2EFB">
        <w:rPr>
          <w:i/>
        </w:rPr>
        <w:t>habe am Wochenende</w:t>
      </w:r>
      <w:r>
        <w:rPr>
          <w:i/>
        </w:rPr>
        <w:t xml:space="preserve"> Tennis </w:t>
      </w:r>
      <w:r w:rsidR="00BE2EFB">
        <w:rPr>
          <w:i/>
        </w:rPr>
        <w:t>gespielt</w:t>
      </w:r>
      <w:r>
        <w:rPr>
          <w:i/>
        </w:rPr>
        <w:t>.</w:t>
      </w:r>
      <w:r w:rsidRPr="00206A48">
        <w:br/>
      </w:r>
      <w:r w:rsidRPr="00206A48">
        <w:sym w:font="Wingdings" w:char="F0E0"/>
      </w:r>
      <w:r w:rsidRPr="00206A48">
        <w:t xml:space="preserve"> Sie darf nicht sagen: </w:t>
      </w:r>
      <w:r>
        <w:rPr>
          <w:i/>
        </w:rPr>
        <w:t xml:space="preserve">Ich </w:t>
      </w:r>
      <w:r w:rsidR="00BE2EFB">
        <w:rPr>
          <w:i/>
        </w:rPr>
        <w:t>habe am Wochenende</w:t>
      </w:r>
      <w:r>
        <w:rPr>
          <w:i/>
        </w:rPr>
        <w:t xml:space="preserve"> Deutsch </w:t>
      </w:r>
      <w:r w:rsidR="00BE2EFB">
        <w:rPr>
          <w:i/>
        </w:rPr>
        <w:t>gelernt</w:t>
      </w:r>
      <w:r>
        <w:rPr>
          <w:i/>
        </w:rPr>
        <w:t>.</w:t>
      </w:r>
    </w:p>
    <w:p w14:paraId="101053DE" w14:textId="77777777" w:rsidR="00F215FE" w:rsidRPr="00206A48" w:rsidRDefault="00F215FE" w:rsidP="00F215FE">
      <w:pPr>
        <w:pStyle w:val="Auflistung1"/>
        <w:numPr>
          <w:ilvl w:val="0"/>
          <w:numId w:val="1"/>
        </w:numPr>
        <w:ind w:left="360" w:hanging="360"/>
      </w:pPr>
      <w:r w:rsidRPr="00206A48">
        <w:t xml:space="preserve">Wenn jemand denkt, dass </w:t>
      </w:r>
      <w:r>
        <w:t>die Spielerin</w:t>
      </w:r>
      <w:r w:rsidRPr="00206A48">
        <w:t xml:space="preserve"> lügt, sagt er: </w:t>
      </w:r>
      <w:r w:rsidRPr="00B70F36">
        <w:rPr>
          <w:rFonts w:ascii="Bradley Hand ITC" w:hAnsi="Bradley Hand ITC"/>
          <w:b/>
        </w:rPr>
        <w:t>Ich glaube, du lügst</w:t>
      </w:r>
      <w:r w:rsidRPr="00206A48">
        <w:rPr>
          <w:i/>
        </w:rPr>
        <w:t>.</w:t>
      </w:r>
      <w:r>
        <w:t xml:space="preserve"> </w:t>
      </w:r>
      <w:r>
        <w:br/>
        <w:t>(</w:t>
      </w:r>
      <w:r w:rsidRPr="008214E0">
        <w:sym w:font="Wingdings" w:char="F046"/>
      </w:r>
      <w:r>
        <w:t xml:space="preserve"> Schreiben Sie den Satz beim Erklären der Regeln an die Tafel.)</w:t>
      </w:r>
    </w:p>
    <w:p w14:paraId="5D6E317B" w14:textId="77777777" w:rsidR="00F215FE" w:rsidRPr="00206A48" w:rsidRDefault="00F215FE" w:rsidP="00F215FE">
      <w:pPr>
        <w:pStyle w:val="Auflistung1"/>
        <w:numPr>
          <w:ilvl w:val="0"/>
          <w:numId w:val="1"/>
        </w:numPr>
        <w:ind w:left="360" w:hanging="360"/>
      </w:pPr>
      <w:r w:rsidRPr="00206A48">
        <w:t>Wenn die Spielerin wirklich gelogen hat, muss sie alle Karten, die auf dem Tisch liegen, nehmen. Wenn sie nicht gelogen hat, muss derjenige, der sie beschuldigt hat</w:t>
      </w:r>
      <w:r>
        <w:t>, die Karten nehmen.</w:t>
      </w:r>
    </w:p>
    <w:p w14:paraId="676D209C" w14:textId="77777777" w:rsidR="00F215FE" w:rsidRDefault="00F215FE" w:rsidP="00F215FE">
      <w:pPr>
        <w:pStyle w:val="Auflistung1"/>
        <w:numPr>
          <w:ilvl w:val="0"/>
          <w:numId w:val="1"/>
        </w:numPr>
        <w:ind w:left="360" w:hanging="360"/>
      </w:pPr>
      <w:r w:rsidRPr="00206A48">
        <w:t>Wer zuerst alle Karten abgelegt hat, hat gewonnen.</w:t>
      </w:r>
    </w:p>
    <w:p w14:paraId="6088F436" w14:textId="38877662" w:rsidR="00F215FE" w:rsidRDefault="00A168C6" w:rsidP="00A168C6">
      <w:r w:rsidRPr="008214E0">
        <w:sym w:font="Wingdings" w:char="F046"/>
      </w:r>
      <w:r>
        <w:t xml:space="preserve"> Tipp: Sagen</w:t>
      </w:r>
      <w:r w:rsidR="00F215FE">
        <w:t xml:space="preserve"> Sie </w:t>
      </w:r>
      <w:r>
        <w:t>den</w:t>
      </w:r>
      <w:r w:rsidR="00F215FE">
        <w:t xml:space="preserve"> Lernenden</w:t>
      </w:r>
      <w:r>
        <w:t xml:space="preserve"> am besten</w:t>
      </w:r>
      <w:r w:rsidR="00F215FE">
        <w:t>, dass sie während des gesamten Spiels nur Deutsch sprechen sollen.</w:t>
      </w:r>
    </w:p>
    <w:bookmarkEnd w:id="3"/>
    <w:p w14:paraId="7896D966" w14:textId="5387DDBE" w:rsidR="00827A8D" w:rsidRPr="00F215FE" w:rsidRDefault="00827A8D" w:rsidP="00827A8D">
      <w:pPr>
        <w:pStyle w:val="Auflistung1"/>
        <w:numPr>
          <w:ilvl w:val="0"/>
          <w:numId w:val="0"/>
        </w:numPr>
        <w:ind w:left="420" w:hanging="150"/>
      </w:pPr>
    </w:p>
    <w:p w14:paraId="4E1F072E" w14:textId="11F5DBD5" w:rsidR="00827A8D" w:rsidRDefault="00827A8D" w:rsidP="00A168C6">
      <w:r w:rsidRPr="008E0CB4">
        <w:rPr>
          <w:b/>
        </w:rPr>
        <w:t>Varianten</w:t>
      </w:r>
      <w:r>
        <w:t xml:space="preserve">: Nachdem die </w:t>
      </w:r>
      <w:r w:rsidR="00BE2EFB">
        <w:t>Lernenden</w:t>
      </w:r>
      <w:r>
        <w:t xml:space="preserve"> sich an das Spiel gewöhnt haben, können </w:t>
      </w:r>
      <w:r w:rsidR="00BE2EFB">
        <w:t>s</w:t>
      </w:r>
      <w:r>
        <w:t>ie</w:t>
      </w:r>
      <w:r w:rsidR="00A168C6">
        <w:t xml:space="preserve"> auch</w:t>
      </w:r>
      <w:r>
        <w:t>:</w:t>
      </w:r>
    </w:p>
    <w:p w14:paraId="1763438F" w14:textId="1FFF2743" w:rsidR="00827A8D" w:rsidRPr="00CA4AF6" w:rsidRDefault="00A168C6" w:rsidP="00A168C6">
      <w:pPr>
        <w:pStyle w:val="Auflistung1"/>
        <w:ind w:left="360" w:hanging="360"/>
      </w:pPr>
      <w:r>
        <w:rPr>
          <w:noProof/>
          <w:lang w:val="en-US"/>
        </w:rPr>
        <w:drawing>
          <wp:anchor distT="0" distB="0" distL="114300" distR="114300" simplePos="0" relativeHeight="251653120" behindDoc="0" locked="0" layoutInCell="1" allowOverlap="1" wp14:anchorId="046E6CFF" wp14:editId="239493E9">
            <wp:simplePos x="0" y="0"/>
            <wp:positionH relativeFrom="column">
              <wp:posOffset>5183300</wp:posOffset>
            </wp:positionH>
            <wp:positionV relativeFrom="paragraph">
              <wp:posOffset>643086</wp:posOffset>
            </wp:positionV>
            <wp:extent cx="934085" cy="935990"/>
            <wp:effectExtent l="0" t="0" r="0" b="0"/>
            <wp:wrapSquare wrapText="bothSides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935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744D">
        <w:t>d</w:t>
      </w:r>
      <w:r w:rsidR="00FF1E61">
        <w:t xml:space="preserve">ie Sätze als </w:t>
      </w:r>
      <w:r w:rsidR="00BE2EFB">
        <w:t>Ja/Nein-Fragen</w:t>
      </w:r>
      <w:r w:rsidR="00FF1E61">
        <w:t xml:space="preserve"> </w:t>
      </w:r>
      <w:r w:rsidR="00BE2EFB">
        <w:t>formulieren</w:t>
      </w:r>
      <w:r w:rsidR="00FF1E61">
        <w:t xml:space="preserve">. </w:t>
      </w:r>
      <w:r w:rsidR="00FF1E61" w:rsidRPr="008130AD">
        <w:sym w:font="Wingdings" w:char="F0E0"/>
      </w:r>
      <w:r w:rsidR="00FF1E61">
        <w:t xml:space="preserve"> Der Nachbar muss dann auf die Frage antworten</w:t>
      </w:r>
      <w:r w:rsidR="0007744D">
        <w:t xml:space="preserve">: Hast du gestern Deutsch gelernt? </w:t>
      </w:r>
      <w:r w:rsidR="0007744D" w:rsidRPr="0007744D">
        <w:sym w:font="Wingdings" w:char="F0E0"/>
      </w:r>
      <w:r w:rsidR="0007744D">
        <w:t xml:space="preserve"> Ja, ich habe drei Stunden Deutsch gelernt. Oder: Nein, ich habe gestern nicht Deutsch gelernt.</w:t>
      </w:r>
    </w:p>
    <w:p w14:paraId="5623823D" w14:textId="1A92079D" w:rsidR="00827A8D" w:rsidRDefault="001B7773" w:rsidP="00A168C6">
      <w:pPr>
        <w:pStyle w:val="Auflistung1"/>
        <w:ind w:left="360" w:hanging="360"/>
      </w:pPr>
      <w:bookmarkStart w:id="5" w:name="_Hlk11243743"/>
      <w:r>
        <w:t xml:space="preserve">Pronomenwürfel benutzen, </w:t>
      </w:r>
      <w:r w:rsidR="0007744D">
        <w:t>und damit</w:t>
      </w:r>
      <w:r>
        <w:t xml:space="preserve"> Sätze</w:t>
      </w:r>
      <w:r w:rsidR="0007744D">
        <w:t xml:space="preserve"> oder Ja/Nein-Fragen</w:t>
      </w:r>
      <w:r>
        <w:t xml:space="preserve"> mit unterschiedlichen Pronomen bilden. </w:t>
      </w:r>
      <w:r>
        <w:br/>
      </w:r>
      <w:r w:rsidRPr="008214E0">
        <w:sym w:font="Wingdings" w:char="F046"/>
      </w:r>
      <w:r w:rsidRPr="008214E0">
        <w:t xml:space="preserve"> Hinweis:</w:t>
      </w:r>
      <w:r>
        <w:t xml:space="preserve"> Normale Würfel funktionieren auch. Dann ist 1 ich, 2 du, 3 er/sie/es, 4 wir, 5 ihr und 6 sie/Sie </w:t>
      </w:r>
      <w:r w:rsidR="00827A8D">
        <w:t xml:space="preserve"> </w:t>
      </w:r>
    </w:p>
    <w:bookmarkEnd w:id="5"/>
    <w:p w14:paraId="2B484E54" w14:textId="4F77E813" w:rsidR="00827A8D" w:rsidRDefault="0007744D" w:rsidP="00827A8D">
      <w:r w:rsidRPr="008214E0">
        <w:lastRenderedPageBreak/>
        <w:sym w:font="Wingdings" w:char="F046"/>
      </w:r>
      <w:r w:rsidRPr="008214E0">
        <w:t xml:space="preserve"> Hinweis:</w:t>
      </w:r>
      <w:r>
        <w:t xml:space="preserve"> Falls sie die Vergangenheitsform der Modalverben üben möchten, können Sie </w:t>
      </w:r>
      <w:r w:rsidR="00A168C6">
        <w:t xml:space="preserve">auch </w:t>
      </w:r>
      <w:r>
        <w:t xml:space="preserve">das </w:t>
      </w:r>
      <w:r w:rsidR="00F7114E" w:rsidRPr="008F031D">
        <w:rPr>
          <w:bCs/>
        </w:rPr>
        <w:sym w:font="Wingdings" w:char="F034"/>
      </w:r>
      <w:r w:rsidR="00F7114E" w:rsidRPr="008F031D">
        <w:rPr>
          <w:bCs/>
        </w:rPr>
        <w:t xml:space="preserve"> </w:t>
      </w:r>
      <w:r>
        <w:t>Mogelspiel der Übungssequenz „Satzakzent Modalverben“ verwenden.</w:t>
      </w:r>
    </w:p>
    <w:bookmarkEnd w:id="4"/>
    <w:p w14:paraId="0FF1C323" w14:textId="4A6EFED9" w:rsidR="00827A8D" w:rsidRDefault="00734E06" w:rsidP="00827A8D">
      <w:pPr>
        <w:pStyle w:val="1"/>
        <w:numPr>
          <w:ilvl w:val="0"/>
          <w:numId w:val="6"/>
        </w:numPr>
      </w:pPr>
      <w:r>
        <w:t>P</w:t>
      </w:r>
      <w:r w:rsidR="00827A8D">
        <w:t>roduktive Übung</w:t>
      </w:r>
      <w:r>
        <w:t>: Stem</w:t>
      </w:r>
      <w:r w:rsidR="00266FD4">
        <w:t>pe</w:t>
      </w:r>
      <w:r>
        <w:t>lrally</w:t>
      </w:r>
    </w:p>
    <w:p w14:paraId="6AB416F4" w14:textId="4A32EFC4" w:rsidR="00712C86" w:rsidRDefault="00884081" w:rsidP="006902DF">
      <w:bookmarkStart w:id="6" w:name="_Hlk17024106"/>
      <w:r w:rsidRPr="00311E0B">
        <w:rPr>
          <w:bCs/>
        </w:rPr>
        <w:sym w:font="Wingdings" w:char="F034"/>
      </w:r>
      <w:r w:rsidRPr="00311E0B">
        <w:rPr>
          <w:bCs/>
        </w:rPr>
        <w:t xml:space="preserve"> Arbeitsblatt:</w:t>
      </w:r>
      <w:r>
        <w:t xml:space="preserve"> „</w:t>
      </w:r>
      <w:r w:rsidRPr="00884081">
        <w:t>03 Stempelrally - Satzakzent Perfekt</w:t>
      </w:r>
      <w:r>
        <w:t xml:space="preserve"> “ (Eine Kopie für zwei Lernende. Bitte durchschneiden.)</w:t>
      </w:r>
    </w:p>
    <w:p w14:paraId="759F526B" w14:textId="7E021F24" w:rsidR="00712C86" w:rsidRPr="000C523D" w:rsidRDefault="00712C86" w:rsidP="00712C86">
      <w:r w:rsidRPr="0059250D">
        <w:sym w:font="Wingdings" w:char="F027"/>
      </w:r>
      <w:r w:rsidRPr="0059250D">
        <w:t xml:space="preserve"> </w:t>
      </w:r>
      <w:r w:rsidRPr="0059250D">
        <w:rPr>
          <w:rFonts w:hint="eastAsia"/>
        </w:rPr>
        <w:t>L</w:t>
      </w:r>
      <w:r w:rsidRPr="0059250D">
        <w:t>ernziel:</w:t>
      </w:r>
      <w:r>
        <w:t xml:space="preserve"> Die Lernenden sollen lernen, auch in einer kommunikativen Situation, in der sie spontan Sätze bilden und sich auf Inhalt und Form konzentrieren müssen, auf den Satzakzent zu achten.  </w:t>
      </w:r>
    </w:p>
    <w:p w14:paraId="62152A2F" w14:textId="77777777" w:rsidR="00712C86" w:rsidRPr="00712C86" w:rsidRDefault="00712C86" w:rsidP="006902DF"/>
    <w:p w14:paraId="6C23422C" w14:textId="77777777" w:rsidR="006902DF" w:rsidRPr="004E6C22" w:rsidRDefault="006902DF" w:rsidP="00393E24">
      <w:pPr>
        <w:pStyle w:val="berschrift6"/>
        <w:ind w:left="600"/>
      </w:pPr>
      <w:bookmarkStart w:id="7" w:name="_Hlk6770009"/>
      <w:r w:rsidRPr="004E6C22">
        <w:t>Regeln, Spielverlauf</w:t>
      </w:r>
    </w:p>
    <w:p w14:paraId="1FAE7A06" w14:textId="6CC5CD7B" w:rsidR="006902DF" w:rsidRDefault="006902DF" w:rsidP="006902DF">
      <w:pPr>
        <w:pStyle w:val="Auflistung1"/>
        <w:numPr>
          <w:ilvl w:val="0"/>
          <w:numId w:val="1"/>
        </w:numPr>
        <w:ind w:left="360" w:hanging="360"/>
      </w:pPr>
      <w:bookmarkStart w:id="8" w:name="_Hlk6769998"/>
      <w:bookmarkEnd w:id="7"/>
      <w:r w:rsidRPr="004E6C22">
        <w:t xml:space="preserve">Die Lernenden </w:t>
      </w:r>
      <w:r>
        <w:t>überlegen sich Sätze:</w:t>
      </w:r>
    </w:p>
    <w:p w14:paraId="038C06EF" w14:textId="77777777" w:rsidR="006902DF" w:rsidRDefault="006902DF" w:rsidP="006902DF">
      <w:pPr>
        <w:pStyle w:val="Auflistung2"/>
        <w:numPr>
          <w:ilvl w:val="0"/>
          <w:numId w:val="7"/>
        </w:numPr>
        <w:ind w:leftChars="0" w:left="720" w:rightChars="0" w:right="240" w:firstLineChars="0" w:hanging="360"/>
      </w:pPr>
      <w:r>
        <w:t>darüber, was sie in letzter Zeit gemacht haben: z.B. „Ich habe am Wochenende einen Krimi gelesen.“</w:t>
      </w:r>
    </w:p>
    <w:p w14:paraId="2DF2AEA1" w14:textId="77777777" w:rsidR="006902DF" w:rsidRDefault="006902DF" w:rsidP="006902DF">
      <w:pPr>
        <w:pStyle w:val="Auflistung2"/>
        <w:numPr>
          <w:ilvl w:val="0"/>
          <w:numId w:val="7"/>
        </w:numPr>
        <w:ind w:leftChars="0" w:left="720" w:rightChars="0" w:right="240" w:firstLineChars="0" w:hanging="360"/>
      </w:pPr>
      <w:r>
        <w:t>oder über eine Erfahrung: z.B. „Ich bin schon mal nach Deutschland geflogen.“</w:t>
      </w:r>
    </w:p>
    <w:p w14:paraId="52222BFB" w14:textId="77777777" w:rsidR="006902DF" w:rsidRDefault="006902DF" w:rsidP="006902DF">
      <w:pPr>
        <w:pStyle w:val="Auflistung1"/>
        <w:numPr>
          <w:ilvl w:val="0"/>
          <w:numId w:val="1"/>
        </w:numPr>
        <w:ind w:left="360" w:hanging="360"/>
      </w:pPr>
      <w:r>
        <w:t>Sie schreiben den Inhalt der Sätze als Stichpunkte in das Formular: z.</w:t>
      </w:r>
      <w:r w:rsidRPr="0050134E">
        <w:rPr>
          <w:bCs/>
        </w:rPr>
        <w:t>B. „Wochenende, Krimi lesen“</w:t>
      </w:r>
      <w:r>
        <w:rPr>
          <w:bCs/>
        </w:rPr>
        <w:t xml:space="preserve"> (und nicht schon als Sätze oder Fragen ausformuliert, weil sie ja nicht ablesen, sondern spontan Formulieren sollen). </w:t>
      </w:r>
    </w:p>
    <w:p w14:paraId="03FE1FB1" w14:textId="77777777" w:rsidR="006902DF" w:rsidRDefault="006902DF" w:rsidP="006902DF">
      <w:pPr>
        <w:pStyle w:val="Auflistung1"/>
        <w:numPr>
          <w:ilvl w:val="0"/>
          <w:numId w:val="1"/>
        </w:numPr>
        <w:ind w:left="360" w:hanging="360"/>
      </w:pPr>
      <w:r>
        <w:rPr>
          <w:rFonts w:hint="eastAsia"/>
        </w:rPr>
        <w:t>D</w:t>
      </w:r>
      <w:r>
        <w:t>ann gehen sie mit dem Arbeitsblatt im Klassenraum herum und fragen möglichst viele andere, ob sie dasselbe gemacht haben, indem sie die Sätze als Ja/Nein-Frage formulieren: „Hast du am Wochenende einen Krimi gelesen?“ Oder „Hast/Bist du schon mal …?“ Wenn die Frage mit Ja beantwortet wird, machen sie ein Häkchen (</w:t>
      </w:r>
      <w:r w:rsidRPr="001F6609">
        <w:sym w:font="Wingdings" w:char="F0FC"/>
      </w:r>
      <w:r>
        <w:t>) in ein Kästchen hinter dem Satz.</w:t>
      </w:r>
    </w:p>
    <w:p w14:paraId="4712852B" w14:textId="77777777" w:rsidR="006902DF" w:rsidRPr="004E6C22" w:rsidRDefault="006902DF" w:rsidP="006902DF">
      <w:pPr>
        <w:pStyle w:val="Auflistung2"/>
        <w:numPr>
          <w:ilvl w:val="0"/>
          <w:numId w:val="7"/>
        </w:numPr>
        <w:ind w:leftChars="0" w:left="720" w:rightChars="0" w:right="240" w:firstLineChars="0" w:hanging="360"/>
      </w:pPr>
      <w:r w:rsidRPr="008214E0">
        <w:sym w:font="Wingdings" w:char="F046"/>
      </w:r>
      <w:r w:rsidRPr="008214E0">
        <w:t xml:space="preserve"> </w:t>
      </w:r>
      <w:r>
        <w:t xml:space="preserve">Schreiben Sie ggf. die Redemittel </w:t>
      </w:r>
      <w:r w:rsidRPr="00FE6E5D">
        <w:rPr>
          <w:rFonts w:ascii="Bradley Hand ITC" w:hAnsi="Bradley Hand ITC"/>
          <w:b/>
          <w:iCs/>
        </w:rPr>
        <w:t xml:space="preserve">Hast du schon mal …? </w:t>
      </w:r>
      <w:r w:rsidRPr="00FE6E5D">
        <w:rPr>
          <w:rFonts w:ascii="Bradley Hand ITC" w:hAnsi="Bradley Hand ITC"/>
          <w:b/>
          <w:iCs/>
        </w:rPr>
        <w:sym w:font="Wingdings" w:char="F0E0"/>
      </w:r>
      <w:r w:rsidRPr="00FE6E5D">
        <w:rPr>
          <w:rFonts w:ascii="Bradley Hand ITC" w:hAnsi="Bradley Hand ITC"/>
          <w:b/>
          <w:iCs/>
        </w:rPr>
        <w:t xml:space="preserve"> Ja, ich habe schon mal … / Nein, ich habe noch nie …</w:t>
      </w:r>
      <w:r w:rsidRPr="00FE6E5D">
        <w:rPr>
          <w:rFonts w:ascii="Bradley Hand ITC" w:hAnsi="Bradley Hand ITC"/>
          <w:b/>
        </w:rPr>
        <w:t xml:space="preserve"> </w:t>
      </w:r>
      <w:r>
        <w:t>an die Tafel</w:t>
      </w:r>
    </w:p>
    <w:p w14:paraId="2C8BA17B" w14:textId="7D1A777F" w:rsidR="006902DF" w:rsidRDefault="006902DF" w:rsidP="006902DF">
      <w:pPr>
        <w:pStyle w:val="Auflistung1"/>
        <w:numPr>
          <w:ilvl w:val="0"/>
          <w:numId w:val="1"/>
        </w:numPr>
        <w:ind w:left="360" w:hanging="360"/>
      </w:pPr>
      <w:r>
        <w:rPr>
          <w:rFonts w:hint="eastAsia"/>
        </w:rPr>
        <w:t>Z</w:t>
      </w:r>
      <w:r>
        <w:t xml:space="preserve">iel ist es möglichst viele </w:t>
      </w:r>
      <w:r w:rsidR="00FE6E5D">
        <w:t>andere</w:t>
      </w:r>
      <w:r>
        <w:t xml:space="preserve"> zu finden, die dasselbe gemacht oder erlebt haben.</w:t>
      </w:r>
      <w:bookmarkEnd w:id="8"/>
    </w:p>
    <w:p w14:paraId="697DCD59" w14:textId="77777777" w:rsidR="009F7A74" w:rsidRDefault="009F7A74" w:rsidP="006902DF"/>
    <w:p w14:paraId="550DFAA5" w14:textId="77777777" w:rsidR="009F7A74" w:rsidRPr="006902DF" w:rsidRDefault="009F7A74" w:rsidP="009F7A74">
      <w:r w:rsidRPr="008214E0">
        <w:sym w:font="Wingdings" w:char="F046"/>
      </w:r>
      <w:r w:rsidRPr="008214E0">
        <w:t xml:space="preserve"> Hinweis:</w:t>
      </w:r>
      <w:r>
        <w:t xml:space="preserve"> Es können je nach Zeit und Niveau der Lernenden auch weniger Sätze geschrieben werden. </w:t>
      </w:r>
    </w:p>
    <w:p w14:paraId="57837217" w14:textId="4DE7CD34" w:rsidR="00827A8D" w:rsidRPr="005620A5" w:rsidRDefault="006902DF" w:rsidP="006902DF">
      <w:r w:rsidRPr="00D76834">
        <w:sym w:font="Wingdings" w:char="F046"/>
      </w:r>
      <w:r w:rsidRPr="00D76834">
        <w:t xml:space="preserve"> Tipp:</w:t>
      </w:r>
      <w:r>
        <w:t xml:space="preserve"> Zur Vorentlastung, oder w</w:t>
      </w:r>
      <w:r w:rsidR="00827A8D">
        <w:t xml:space="preserve">enn man als </w:t>
      </w:r>
      <w:r>
        <w:t>Lehrperson</w:t>
      </w:r>
      <w:r w:rsidR="00827A8D">
        <w:t xml:space="preserve"> mehr Kontrolle über die Korrektheit der formulierten Fragen haben möchte, kann man sie auch an der Tafel sammeln lassen (mehrere Stücke Kreide oder Whiteboard-Marker an die Tafel legen) und die Lernenden können dann frei an die Tafel schreiben. Dann kann man die Fragen im Plenum gemeinsam durchgehen, den Satzakzent einzeichnen und die Aussprach</w:t>
      </w:r>
      <w:r w:rsidR="00FE6E5D">
        <w:t>e</w:t>
      </w:r>
      <w:r w:rsidR="00827A8D">
        <w:t xml:space="preserve"> noch einmal üben.</w:t>
      </w:r>
    </w:p>
    <w:bookmarkEnd w:id="6"/>
    <w:p w14:paraId="50B27F07" w14:textId="77777777" w:rsidR="00B15F2E" w:rsidRPr="0068640E" w:rsidRDefault="00B15F2E" w:rsidP="00BC6876">
      <w:pPr>
        <w:pStyle w:val="1"/>
        <w:numPr>
          <w:ilvl w:val="0"/>
          <w:numId w:val="0"/>
        </w:numPr>
      </w:pPr>
      <w:r w:rsidRPr="0068640E">
        <w:rPr>
          <w:rFonts w:hint="eastAsia"/>
        </w:rPr>
        <w:lastRenderedPageBreak/>
        <w:t>R</w:t>
      </w:r>
      <w:r w:rsidRPr="0068640E">
        <w:t>edemittel, Vokabular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487"/>
        <w:gridCol w:w="2781"/>
      </w:tblGrid>
      <w:tr w:rsidR="0068640E" w:rsidRPr="0068640E" w14:paraId="78F552C2" w14:textId="77777777" w:rsidTr="00F52391">
        <w:tc>
          <w:tcPr>
            <w:tcW w:w="6487" w:type="dxa"/>
          </w:tcPr>
          <w:p w14:paraId="6AC01046" w14:textId="4414D27C" w:rsidR="00B15F2E" w:rsidRPr="0068640E" w:rsidRDefault="009D39BA" w:rsidP="0028465D">
            <w:pPr>
              <w:rPr>
                <w:b/>
              </w:rPr>
            </w:pPr>
            <w:r>
              <w:rPr>
                <w:rFonts w:hint="eastAsia"/>
                <w:b/>
              </w:rPr>
              <w:t>V</w:t>
            </w:r>
            <w:r>
              <w:rPr>
                <w:b/>
              </w:rPr>
              <w:t xml:space="preserve">okabular </w:t>
            </w:r>
            <w:r w:rsidR="00CE5917">
              <w:rPr>
                <w:b/>
              </w:rPr>
              <w:t>Tätigkeiten (+ Partizip II)</w:t>
            </w:r>
          </w:p>
        </w:tc>
        <w:tc>
          <w:tcPr>
            <w:tcW w:w="2781" w:type="dxa"/>
          </w:tcPr>
          <w:p w14:paraId="653D3A60" w14:textId="12D874FA" w:rsidR="00B15F2E" w:rsidRPr="0068640E" w:rsidRDefault="00CE5917" w:rsidP="0028465D">
            <w:pPr>
              <w:rPr>
                <w:b/>
              </w:rPr>
            </w:pPr>
            <w:r>
              <w:rPr>
                <w:rFonts w:hint="eastAsia"/>
                <w:b/>
              </w:rPr>
              <w:t>H</w:t>
            </w:r>
            <w:r>
              <w:rPr>
                <w:b/>
              </w:rPr>
              <w:t>ilfsverben</w:t>
            </w:r>
          </w:p>
        </w:tc>
      </w:tr>
      <w:tr w:rsidR="00EB1216" w:rsidRPr="00CE5917" w14:paraId="2115F3C5" w14:textId="77777777" w:rsidTr="00F52391">
        <w:tc>
          <w:tcPr>
            <w:tcW w:w="6487" w:type="dxa"/>
          </w:tcPr>
          <w:p w14:paraId="65315487" w14:textId="4C11E591" w:rsidR="00505959" w:rsidRDefault="00CE5917" w:rsidP="0028465D">
            <w:r w:rsidRPr="00CE5917">
              <w:rPr>
                <w:rFonts w:hint="eastAsia"/>
              </w:rPr>
              <w:t>F</w:t>
            </w:r>
            <w:r w:rsidRPr="00CE5917">
              <w:t>ußball, Tennis, Tischtennis … spie</w:t>
            </w:r>
            <w:r>
              <w:t>len (ges</w:t>
            </w:r>
            <w:r w:rsidR="00827A8D">
              <w:t>p</w:t>
            </w:r>
            <w:r>
              <w:t>ielt)</w:t>
            </w:r>
          </w:p>
          <w:p w14:paraId="57FE79B3" w14:textId="37C35BF0" w:rsidR="00CE5917" w:rsidRDefault="00CE5917" w:rsidP="0028465D">
            <w:r>
              <w:rPr>
                <w:rFonts w:hint="eastAsia"/>
              </w:rPr>
              <w:t>W</w:t>
            </w:r>
            <w:r>
              <w:t xml:space="preserve">äsche waschen (gewaschen) </w:t>
            </w:r>
          </w:p>
          <w:p w14:paraId="67DC3FD6" w14:textId="1452AC89" w:rsidR="00F52391" w:rsidRDefault="00F52391" w:rsidP="0028465D">
            <w:r>
              <w:rPr>
                <w:rFonts w:hint="eastAsia"/>
              </w:rPr>
              <w:t>d</w:t>
            </w:r>
            <w:r>
              <w:t>as Zimmer aufräumen (aufgeräumt)</w:t>
            </w:r>
          </w:p>
          <w:p w14:paraId="42B1B021" w14:textId="77A821D5" w:rsidR="00F52391" w:rsidRDefault="00F52391" w:rsidP="0028465D">
            <w:r>
              <w:rPr>
                <w:rFonts w:hint="eastAsia"/>
              </w:rPr>
              <w:t>d</w:t>
            </w:r>
            <w:r>
              <w:t>as Geschirr spülen (gespült)</w:t>
            </w:r>
          </w:p>
          <w:p w14:paraId="0826EBE2" w14:textId="4D1C6B74" w:rsidR="00F52391" w:rsidRDefault="00F52391" w:rsidP="0028465D">
            <w:r>
              <w:rPr>
                <w:rFonts w:hint="eastAsia"/>
              </w:rPr>
              <w:t>P</w:t>
            </w:r>
            <w:r>
              <w:t>izza, Sushi, etwas … essen</w:t>
            </w:r>
            <w:r w:rsidR="00592D9F">
              <w:t xml:space="preserve"> (gegessen)</w:t>
            </w:r>
          </w:p>
          <w:p w14:paraId="2E2EB41F" w14:textId="26892CC8" w:rsidR="00F52391" w:rsidRDefault="00F52391" w:rsidP="0028465D">
            <w:r>
              <w:rPr>
                <w:rFonts w:hint="eastAsia"/>
              </w:rPr>
              <w:t>K</w:t>
            </w:r>
            <w:r>
              <w:t>affee, Tee, Bier, etwas … trinken</w:t>
            </w:r>
            <w:r w:rsidR="00592D9F">
              <w:t xml:space="preserve"> (getrunken)</w:t>
            </w:r>
          </w:p>
          <w:p w14:paraId="3C826D40" w14:textId="03BDF952" w:rsidR="00CE5917" w:rsidRDefault="00F52391" w:rsidP="0028465D">
            <w:r>
              <w:rPr>
                <w:rFonts w:hint="eastAsia"/>
              </w:rPr>
              <w:t>e</w:t>
            </w:r>
            <w:r>
              <w:t>in Referat, eine Hausarbeit schreiben (geschrieben)</w:t>
            </w:r>
          </w:p>
          <w:p w14:paraId="2A127C88" w14:textId="383C2635" w:rsidR="00F52391" w:rsidRDefault="00F52391" w:rsidP="0028465D">
            <w:r>
              <w:t xml:space="preserve">Deutsch, </w:t>
            </w:r>
            <w:r>
              <w:rPr>
                <w:rFonts w:hint="eastAsia"/>
              </w:rPr>
              <w:t>f</w:t>
            </w:r>
            <w:r>
              <w:t>ür die Uni, für … lernen (gelernt)</w:t>
            </w:r>
          </w:p>
          <w:p w14:paraId="2B7CEC3E" w14:textId="0EA8A18B" w:rsidR="00F52391" w:rsidRDefault="00F52391" w:rsidP="0028465D">
            <w:r>
              <w:rPr>
                <w:rFonts w:hint="eastAsia"/>
              </w:rPr>
              <w:t>n</w:t>
            </w:r>
            <w:r>
              <w:t>ach Deutschland, nach … fahren (gefahren), fliegen (geflogen)</w:t>
            </w:r>
          </w:p>
          <w:p w14:paraId="2A44327C" w14:textId="1C36F767" w:rsidR="00F52391" w:rsidRPr="00F52391" w:rsidRDefault="00F52391" w:rsidP="0028465D">
            <w:r>
              <w:t>Freunde, meine Oma, … besuchen (besucht)</w:t>
            </w:r>
          </w:p>
        </w:tc>
        <w:tc>
          <w:tcPr>
            <w:tcW w:w="2781" w:type="dxa"/>
          </w:tcPr>
          <w:p w14:paraId="22580D04" w14:textId="5F6C055B" w:rsidR="00FE73FE" w:rsidRDefault="00CE5917" w:rsidP="004B35D4">
            <w:r>
              <w:rPr>
                <w:rFonts w:hint="eastAsia"/>
              </w:rPr>
              <w:t>m</w:t>
            </w:r>
            <w:r>
              <w:t>üssen (musste)</w:t>
            </w:r>
          </w:p>
          <w:p w14:paraId="08420BF0" w14:textId="4FCDE259" w:rsidR="00CE5917" w:rsidRDefault="00CE5917" w:rsidP="004B35D4">
            <w:r>
              <w:rPr>
                <w:rFonts w:hint="eastAsia"/>
              </w:rPr>
              <w:t>k</w:t>
            </w:r>
            <w:r>
              <w:t>önnen (konnte)</w:t>
            </w:r>
          </w:p>
          <w:p w14:paraId="013ED82D" w14:textId="17D92ED4" w:rsidR="00CE5917" w:rsidRDefault="00CE5917" w:rsidP="004B35D4">
            <w:r>
              <w:rPr>
                <w:rFonts w:hint="eastAsia"/>
              </w:rPr>
              <w:t>w</w:t>
            </w:r>
            <w:r>
              <w:t>ollen / möchten</w:t>
            </w:r>
            <w:r w:rsidR="00F52391">
              <w:t xml:space="preserve"> (wollte)</w:t>
            </w:r>
          </w:p>
          <w:p w14:paraId="65929BAE" w14:textId="1130F7A5" w:rsidR="00CE5917" w:rsidRDefault="00CE5917" w:rsidP="004B35D4">
            <w:r>
              <w:rPr>
                <w:rFonts w:hint="eastAsia"/>
              </w:rPr>
              <w:t>s</w:t>
            </w:r>
            <w:r>
              <w:t>ollen</w:t>
            </w:r>
            <w:r w:rsidR="00F52391">
              <w:t xml:space="preserve"> (sollte)</w:t>
            </w:r>
          </w:p>
          <w:p w14:paraId="7D260A81" w14:textId="7CDE3EB8" w:rsidR="00CE5917" w:rsidRDefault="00CE5917" w:rsidP="004B35D4">
            <w:pPr>
              <w:pBdr>
                <w:bottom w:val="single" w:sz="12" w:space="1" w:color="auto"/>
              </w:pBdr>
            </w:pPr>
            <w:r>
              <w:rPr>
                <w:rFonts w:hint="eastAsia"/>
              </w:rPr>
              <w:t>d</w:t>
            </w:r>
            <w:r>
              <w:t>ürfen</w:t>
            </w:r>
            <w:r w:rsidR="00F52391">
              <w:t xml:space="preserve"> (durfte)</w:t>
            </w:r>
          </w:p>
          <w:p w14:paraId="3CDF0290" w14:textId="77777777" w:rsidR="00BF2734" w:rsidRDefault="00BF2734" w:rsidP="004B35D4">
            <w:pPr>
              <w:pBdr>
                <w:bottom w:val="single" w:sz="12" w:space="1" w:color="auto"/>
              </w:pBdr>
            </w:pPr>
          </w:p>
          <w:p w14:paraId="45F0BD7C" w14:textId="77777777" w:rsidR="00FE6E5D" w:rsidRDefault="00FE6E5D" w:rsidP="004B35D4"/>
          <w:p w14:paraId="3FD47A3E" w14:textId="6E120FB0" w:rsidR="00F52391" w:rsidRDefault="00F52391" w:rsidP="004B35D4">
            <w:bookmarkStart w:id="9" w:name="_GoBack"/>
            <w:bookmarkEnd w:id="9"/>
            <w:r>
              <w:rPr>
                <w:rFonts w:hint="eastAsia"/>
              </w:rPr>
              <w:t>h</w:t>
            </w:r>
            <w:r>
              <w:t>aben (hatte)</w:t>
            </w:r>
          </w:p>
          <w:p w14:paraId="7E6919F6" w14:textId="5580503C" w:rsidR="00CE5917" w:rsidRPr="00CE5917" w:rsidRDefault="00F52391" w:rsidP="004B35D4">
            <w:r>
              <w:rPr>
                <w:rFonts w:hint="eastAsia"/>
              </w:rPr>
              <w:t>s</w:t>
            </w:r>
            <w:r>
              <w:t>ein (war)</w:t>
            </w:r>
          </w:p>
        </w:tc>
      </w:tr>
      <w:tr w:rsidR="00592D9F" w:rsidRPr="00CE5917" w14:paraId="26644605" w14:textId="77777777" w:rsidTr="00F52391">
        <w:tc>
          <w:tcPr>
            <w:tcW w:w="6487" w:type="dxa"/>
          </w:tcPr>
          <w:p w14:paraId="52FB7E84" w14:textId="33CCEF88" w:rsidR="00592D9F" w:rsidRPr="00592D9F" w:rsidRDefault="00592D9F" w:rsidP="0028465D">
            <w:pPr>
              <w:rPr>
                <w:b/>
              </w:rPr>
            </w:pPr>
            <w:r w:rsidRPr="00592D9F">
              <w:rPr>
                <w:rFonts w:hint="eastAsia"/>
                <w:b/>
              </w:rPr>
              <w:t>A</w:t>
            </w:r>
            <w:r w:rsidRPr="00592D9F">
              <w:rPr>
                <w:b/>
              </w:rPr>
              <w:t>usdrücke für Zeit</w:t>
            </w:r>
          </w:p>
        </w:tc>
        <w:tc>
          <w:tcPr>
            <w:tcW w:w="2781" w:type="dxa"/>
          </w:tcPr>
          <w:p w14:paraId="15317BBA" w14:textId="77777777" w:rsidR="00592D9F" w:rsidRDefault="00592D9F" w:rsidP="004B35D4"/>
        </w:tc>
      </w:tr>
      <w:tr w:rsidR="00CE5917" w:rsidRPr="00CE5917" w14:paraId="59CE0253" w14:textId="77777777" w:rsidTr="00F52391">
        <w:tc>
          <w:tcPr>
            <w:tcW w:w="6487" w:type="dxa"/>
          </w:tcPr>
          <w:p w14:paraId="443FCA02" w14:textId="20E57135" w:rsidR="00352BCE" w:rsidRDefault="00F52391" w:rsidP="0028465D">
            <w:r>
              <w:rPr>
                <w:rFonts w:hint="eastAsia"/>
              </w:rPr>
              <w:t>v</w:t>
            </w:r>
            <w:r>
              <w:t>orgestern</w:t>
            </w:r>
            <w:r w:rsidR="00352BCE">
              <w:t>,</w:t>
            </w:r>
            <w:r>
              <w:t xml:space="preserve"> gestern</w:t>
            </w:r>
            <w:r w:rsidR="00352BCE">
              <w:t>,</w:t>
            </w:r>
            <w:r>
              <w:t xml:space="preserve"> heute</w:t>
            </w:r>
            <w:r w:rsidR="00BF2734" w:rsidRPr="00BF2734">
              <w:rPr>
                <w:rFonts w:hint="eastAsia"/>
              </w:rPr>
              <w:t xml:space="preserve"> </w:t>
            </w:r>
          </w:p>
          <w:p w14:paraId="1AD62D53" w14:textId="26DA7C2C" w:rsidR="00CE5917" w:rsidRDefault="00352BCE" w:rsidP="0028465D">
            <w:r>
              <w:t xml:space="preserve">heute </w:t>
            </w:r>
            <w:r w:rsidR="00BF2734" w:rsidRPr="00BF2734">
              <w:t>früh</w:t>
            </w:r>
            <w:r>
              <w:t>, heute Vormittag, gestern Abend</w:t>
            </w:r>
          </w:p>
          <w:p w14:paraId="66135E31" w14:textId="6682BD7B" w:rsidR="00F52391" w:rsidRDefault="00F52391" w:rsidP="0028465D">
            <w:r>
              <w:rPr>
                <w:rFonts w:hint="eastAsia"/>
              </w:rPr>
              <w:t>a</w:t>
            </w:r>
            <w:r>
              <w:t>m Wochenende</w:t>
            </w:r>
            <w:r w:rsidR="00592D9F">
              <w:rPr>
                <w:rFonts w:hint="eastAsia"/>
              </w:rPr>
              <w:t>,</w:t>
            </w:r>
            <w:r w:rsidR="00592D9F">
              <w:t xml:space="preserve"> </w:t>
            </w:r>
            <w:r w:rsidR="00BF2734">
              <w:t>letzte</w:t>
            </w:r>
            <w:r>
              <w:t xml:space="preserve"> Woche</w:t>
            </w:r>
            <w:r w:rsidR="00592D9F">
              <w:t xml:space="preserve">, </w:t>
            </w:r>
            <w:r w:rsidR="00BF2734">
              <w:t>letztes</w:t>
            </w:r>
            <w:r w:rsidR="00592D9F">
              <w:t xml:space="preserve"> Jahr</w:t>
            </w:r>
          </w:p>
          <w:p w14:paraId="142CED86" w14:textId="77777777" w:rsidR="00F52391" w:rsidRDefault="00F52391" w:rsidP="0028465D">
            <w:r>
              <w:rPr>
                <w:rFonts w:hint="eastAsia"/>
              </w:rPr>
              <w:t>i</w:t>
            </w:r>
            <w:r>
              <w:t>n den Ferien</w:t>
            </w:r>
          </w:p>
          <w:p w14:paraId="00F44020" w14:textId="3E1507A3" w:rsidR="00F52391" w:rsidRPr="00CE5917" w:rsidRDefault="00F52391" w:rsidP="0028465D">
            <w:r>
              <w:rPr>
                <w:rFonts w:hint="eastAsia"/>
              </w:rPr>
              <w:t>a</w:t>
            </w:r>
            <w:r>
              <w:t xml:space="preserve">m Montag, Dienstag, </w:t>
            </w:r>
            <w:r w:rsidR="00592D9F">
              <w:t>…</w:t>
            </w:r>
            <w:r w:rsidR="00592D9F">
              <w:rPr>
                <w:rFonts w:hint="eastAsia"/>
              </w:rPr>
              <w:t>,</w:t>
            </w:r>
            <w:r w:rsidR="00592D9F">
              <w:t xml:space="preserve"> </w:t>
            </w:r>
            <w:r>
              <w:rPr>
                <w:rFonts w:hint="eastAsia"/>
              </w:rPr>
              <w:t>j</w:t>
            </w:r>
            <w:r>
              <w:t>eden Tag</w:t>
            </w:r>
            <w:r w:rsidR="00352BCE">
              <w:t>, letzten Freitag</w:t>
            </w:r>
          </w:p>
        </w:tc>
        <w:tc>
          <w:tcPr>
            <w:tcW w:w="2781" w:type="dxa"/>
          </w:tcPr>
          <w:p w14:paraId="354CAE78" w14:textId="77777777" w:rsidR="00CE5917" w:rsidRPr="00CE5917" w:rsidRDefault="00CE5917" w:rsidP="004B35D4"/>
        </w:tc>
      </w:tr>
    </w:tbl>
    <w:p w14:paraId="62359AB7" w14:textId="77777777" w:rsidR="00EB1216" w:rsidRPr="005C562B" w:rsidRDefault="00EB1216" w:rsidP="00973D39"/>
    <w:sectPr w:rsidR="00EB1216" w:rsidRPr="005C562B" w:rsidSect="00244EC1">
      <w:footerReference w:type="default" r:id="rId21"/>
      <w:pgSz w:w="11906" w:h="16838" w:code="9"/>
      <w:pgMar w:top="1134" w:right="1134" w:bottom="1134" w:left="1134" w:header="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EF54F" w14:textId="77777777" w:rsidR="000E5736" w:rsidRDefault="000E5736">
      <w:r>
        <w:separator/>
      </w:r>
    </w:p>
  </w:endnote>
  <w:endnote w:type="continuationSeparator" w:id="0">
    <w:p w14:paraId="47A3CFE9" w14:textId="77777777" w:rsidR="000E5736" w:rsidRDefault="000E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14234" w14:textId="603B488B" w:rsidR="00404183" w:rsidRDefault="00404183" w:rsidP="00404183">
    <w:pPr>
      <w:pStyle w:val="a7"/>
      <w:jc w:val="center"/>
    </w:pPr>
    <w:r>
      <w:t xml:space="preserve">- </w:t>
    </w:r>
    <w:r>
      <w:fldChar w:fldCharType="begin"/>
    </w:r>
    <w:r>
      <w:instrText>PAGE   \* MERGEFORMAT</w:instrText>
    </w:r>
    <w:r>
      <w:fldChar w:fldCharType="separate"/>
    </w:r>
    <w:r w:rsidR="00FE6E5D" w:rsidRPr="00FE6E5D">
      <w:rPr>
        <w:noProof/>
        <w:lang w:val="ja-JP" w:eastAsia="ja-JP"/>
      </w:rPr>
      <w:t>6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33D6E" w14:textId="77777777" w:rsidR="000E5736" w:rsidRDefault="000E5736">
      <w:r>
        <w:separator/>
      </w:r>
    </w:p>
  </w:footnote>
  <w:footnote w:type="continuationSeparator" w:id="0">
    <w:p w14:paraId="392913F8" w14:textId="77777777" w:rsidR="000E5736" w:rsidRDefault="000E5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0B8E"/>
    <w:multiLevelType w:val="hybridMultilevel"/>
    <w:tmpl w:val="CA5A6C26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46B6351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F21A8AA6"/>
    <w:lvl w:ilvl="0" w:tplc="E5A202A6">
      <w:start w:val="1"/>
      <w:numFmt w:val="bullet"/>
      <w:pStyle w:val="Auflistung2"/>
      <w:lvlText w:val=""/>
      <w:lvlJc w:val="left"/>
      <w:pPr>
        <w:ind w:left="270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3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06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ECAAD9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b w:val="0"/>
        <w:i w:val="0"/>
        <w:shadow/>
        <w:emboss w:val="0"/>
        <w:imprint w:val="0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6B74256"/>
    <w:multiLevelType w:val="hybridMultilevel"/>
    <w:tmpl w:val="38CC467C"/>
    <w:lvl w:ilvl="0" w:tplc="26AA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E1D0CC7"/>
    <w:multiLevelType w:val="hybridMultilevel"/>
    <w:tmpl w:val="3EA6FB7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1AA4CA9"/>
    <w:multiLevelType w:val="hybridMultilevel"/>
    <w:tmpl w:val="38CC467C"/>
    <w:lvl w:ilvl="0" w:tplc="26AA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FC0AA2"/>
    <w:multiLevelType w:val="hybridMultilevel"/>
    <w:tmpl w:val="38CC467C"/>
    <w:lvl w:ilvl="0" w:tplc="26AACD5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abstractNum w:abstractNumId="8" w15:restartNumberingAfterBreak="0">
    <w:nsid w:val="51586283"/>
    <w:multiLevelType w:val="hybridMultilevel"/>
    <w:tmpl w:val="3A66BD16"/>
    <w:lvl w:ilvl="0" w:tplc="AF3E7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DD04471"/>
    <w:multiLevelType w:val="multilevel"/>
    <w:tmpl w:val="0409001F"/>
    <w:styleLink w:val="1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0" w15:restartNumberingAfterBreak="0">
    <w:nsid w:val="5E0E0E40"/>
    <w:multiLevelType w:val="hybridMultilevel"/>
    <w:tmpl w:val="123ABF92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FA03813"/>
    <w:multiLevelType w:val="hybridMultilevel"/>
    <w:tmpl w:val="055C126C"/>
    <w:lvl w:ilvl="0" w:tplc="26AA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2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2"/>
  </w:num>
  <w:num w:numId="24">
    <w:abstractNumId w:val="10"/>
  </w:num>
  <w:num w:numId="25">
    <w:abstractNumId w:val="3"/>
  </w:num>
  <w:num w:numId="26">
    <w:abstractNumId w:val="0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8"/>
  </w:num>
  <w:num w:numId="34">
    <w:abstractNumId w:val="11"/>
  </w:num>
  <w:num w:numId="35">
    <w:abstractNumId w:val="4"/>
  </w:num>
  <w:num w:numId="36">
    <w:abstractNumId w:val="7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407B"/>
    <w:rsid w:val="0000242D"/>
    <w:rsid w:val="00010C25"/>
    <w:rsid w:val="0001261B"/>
    <w:rsid w:val="00012AB7"/>
    <w:rsid w:val="00013A07"/>
    <w:rsid w:val="0001428C"/>
    <w:rsid w:val="00017052"/>
    <w:rsid w:val="000174B9"/>
    <w:rsid w:val="00052FE5"/>
    <w:rsid w:val="00067DEB"/>
    <w:rsid w:val="0007744D"/>
    <w:rsid w:val="00082E87"/>
    <w:rsid w:val="00090FB9"/>
    <w:rsid w:val="000942A9"/>
    <w:rsid w:val="00094B72"/>
    <w:rsid w:val="00094CDA"/>
    <w:rsid w:val="00095549"/>
    <w:rsid w:val="000A495F"/>
    <w:rsid w:val="000C2DCE"/>
    <w:rsid w:val="000C3F5F"/>
    <w:rsid w:val="000C5971"/>
    <w:rsid w:val="000E0A98"/>
    <w:rsid w:val="000E537F"/>
    <w:rsid w:val="000E5736"/>
    <w:rsid w:val="000E65A2"/>
    <w:rsid w:val="000F71AF"/>
    <w:rsid w:val="00111247"/>
    <w:rsid w:val="00112B75"/>
    <w:rsid w:val="00122A1C"/>
    <w:rsid w:val="001301CB"/>
    <w:rsid w:val="00166CE5"/>
    <w:rsid w:val="00172788"/>
    <w:rsid w:val="001735C4"/>
    <w:rsid w:val="00174B19"/>
    <w:rsid w:val="00185B4C"/>
    <w:rsid w:val="00185D85"/>
    <w:rsid w:val="00193497"/>
    <w:rsid w:val="001A35B2"/>
    <w:rsid w:val="001A43F9"/>
    <w:rsid w:val="001B0335"/>
    <w:rsid w:val="001B372E"/>
    <w:rsid w:val="001B6B8E"/>
    <w:rsid w:val="001B7773"/>
    <w:rsid w:val="001D0FE6"/>
    <w:rsid w:val="001D2588"/>
    <w:rsid w:val="001D342B"/>
    <w:rsid w:val="001E0589"/>
    <w:rsid w:val="001F0289"/>
    <w:rsid w:val="00210D3A"/>
    <w:rsid w:val="00211491"/>
    <w:rsid w:val="00223895"/>
    <w:rsid w:val="00233A98"/>
    <w:rsid w:val="00244EC1"/>
    <w:rsid w:val="00251C60"/>
    <w:rsid w:val="002614ED"/>
    <w:rsid w:val="002665F4"/>
    <w:rsid w:val="00266C9F"/>
    <w:rsid w:val="00266FD4"/>
    <w:rsid w:val="00266FF6"/>
    <w:rsid w:val="00267A50"/>
    <w:rsid w:val="00274AC0"/>
    <w:rsid w:val="00275E36"/>
    <w:rsid w:val="00280367"/>
    <w:rsid w:val="00283E89"/>
    <w:rsid w:val="002927AB"/>
    <w:rsid w:val="00296274"/>
    <w:rsid w:val="002A1454"/>
    <w:rsid w:val="002A53BF"/>
    <w:rsid w:val="002B2BCE"/>
    <w:rsid w:val="002B4536"/>
    <w:rsid w:val="002B6281"/>
    <w:rsid w:val="002C0761"/>
    <w:rsid w:val="002C40F4"/>
    <w:rsid w:val="002C4B6B"/>
    <w:rsid w:val="002C7C03"/>
    <w:rsid w:val="002D097F"/>
    <w:rsid w:val="002D2DD6"/>
    <w:rsid w:val="002D7A1C"/>
    <w:rsid w:val="002F375B"/>
    <w:rsid w:val="00302460"/>
    <w:rsid w:val="003073BC"/>
    <w:rsid w:val="00312D7F"/>
    <w:rsid w:val="003140FE"/>
    <w:rsid w:val="00315B00"/>
    <w:rsid w:val="0032320F"/>
    <w:rsid w:val="003233AF"/>
    <w:rsid w:val="00324899"/>
    <w:rsid w:val="003252CE"/>
    <w:rsid w:val="00340037"/>
    <w:rsid w:val="00346C81"/>
    <w:rsid w:val="00352BCE"/>
    <w:rsid w:val="00361C7D"/>
    <w:rsid w:val="0036250E"/>
    <w:rsid w:val="003677C5"/>
    <w:rsid w:val="00370829"/>
    <w:rsid w:val="0037786A"/>
    <w:rsid w:val="00387C54"/>
    <w:rsid w:val="00390E7E"/>
    <w:rsid w:val="00390F6E"/>
    <w:rsid w:val="00391B37"/>
    <w:rsid w:val="00393E24"/>
    <w:rsid w:val="00397447"/>
    <w:rsid w:val="003A4106"/>
    <w:rsid w:val="003A5C22"/>
    <w:rsid w:val="003B60ED"/>
    <w:rsid w:val="003C3D20"/>
    <w:rsid w:val="003D1BBC"/>
    <w:rsid w:val="003E5B86"/>
    <w:rsid w:val="003F198C"/>
    <w:rsid w:val="003F3C11"/>
    <w:rsid w:val="003F6497"/>
    <w:rsid w:val="00401CB7"/>
    <w:rsid w:val="00404183"/>
    <w:rsid w:val="00412609"/>
    <w:rsid w:val="00420D44"/>
    <w:rsid w:val="00432DEB"/>
    <w:rsid w:val="00440D70"/>
    <w:rsid w:val="00450CD8"/>
    <w:rsid w:val="004525FA"/>
    <w:rsid w:val="00456355"/>
    <w:rsid w:val="00460E6A"/>
    <w:rsid w:val="004611D7"/>
    <w:rsid w:val="00461C6F"/>
    <w:rsid w:val="004642BE"/>
    <w:rsid w:val="0046713D"/>
    <w:rsid w:val="004703B2"/>
    <w:rsid w:val="00481379"/>
    <w:rsid w:val="004875A8"/>
    <w:rsid w:val="004879CA"/>
    <w:rsid w:val="00491569"/>
    <w:rsid w:val="0049212F"/>
    <w:rsid w:val="00492583"/>
    <w:rsid w:val="004A20C3"/>
    <w:rsid w:val="004A5C95"/>
    <w:rsid w:val="004B183C"/>
    <w:rsid w:val="004B35D4"/>
    <w:rsid w:val="004B542B"/>
    <w:rsid w:val="004E3E7E"/>
    <w:rsid w:val="004F129B"/>
    <w:rsid w:val="004F7CCA"/>
    <w:rsid w:val="00505959"/>
    <w:rsid w:val="00510ADC"/>
    <w:rsid w:val="00511F39"/>
    <w:rsid w:val="00515231"/>
    <w:rsid w:val="00517AE8"/>
    <w:rsid w:val="00525382"/>
    <w:rsid w:val="00525EF1"/>
    <w:rsid w:val="005362B0"/>
    <w:rsid w:val="00537BA3"/>
    <w:rsid w:val="005638B3"/>
    <w:rsid w:val="005641EE"/>
    <w:rsid w:val="00565535"/>
    <w:rsid w:val="0056582F"/>
    <w:rsid w:val="00571B8F"/>
    <w:rsid w:val="00574911"/>
    <w:rsid w:val="005813BC"/>
    <w:rsid w:val="005830AF"/>
    <w:rsid w:val="00587564"/>
    <w:rsid w:val="00590654"/>
    <w:rsid w:val="00591D2B"/>
    <w:rsid w:val="00592D9F"/>
    <w:rsid w:val="00593595"/>
    <w:rsid w:val="005A1AD4"/>
    <w:rsid w:val="005C562B"/>
    <w:rsid w:val="005D2B6D"/>
    <w:rsid w:val="005D30D9"/>
    <w:rsid w:val="005E5E67"/>
    <w:rsid w:val="005F0D42"/>
    <w:rsid w:val="00607736"/>
    <w:rsid w:val="0061387C"/>
    <w:rsid w:val="00630DFF"/>
    <w:rsid w:val="006372A0"/>
    <w:rsid w:val="006440CB"/>
    <w:rsid w:val="00653F66"/>
    <w:rsid w:val="00654565"/>
    <w:rsid w:val="00673FFE"/>
    <w:rsid w:val="0067407B"/>
    <w:rsid w:val="0068640E"/>
    <w:rsid w:val="006902DF"/>
    <w:rsid w:val="00691C51"/>
    <w:rsid w:val="00691FFB"/>
    <w:rsid w:val="00692F94"/>
    <w:rsid w:val="006A6AD8"/>
    <w:rsid w:val="006A6DA1"/>
    <w:rsid w:val="006B037A"/>
    <w:rsid w:val="006B6D04"/>
    <w:rsid w:val="006C4FC4"/>
    <w:rsid w:val="006C5F67"/>
    <w:rsid w:val="006D3C07"/>
    <w:rsid w:val="006D3C1D"/>
    <w:rsid w:val="006F0D41"/>
    <w:rsid w:val="00704280"/>
    <w:rsid w:val="00705F03"/>
    <w:rsid w:val="007113DB"/>
    <w:rsid w:val="00712C86"/>
    <w:rsid w:val="00724EAF"/>
    <w:rsid w:val="007277A4"/>
    <w:rsid w:val="00734E06"/>
    <w:rsid w:val="00736F6E"/>
    <w:rsid w:val="00741DBA"/>
    <w:rsid w:val="0074227F"/>
    <w:rsid w:val="00745EC0"/>
    <w:rsid w:val="007530C2"/>
    <w:rsid w:val="007544E4"/>
    <w:rsid w:val="00754DC3"/>
    <w:rsid w:val="00764079"/>
    <w:rsid w:val="00766F04"/>
    <w:rsid w:val="00780DA0"/>
    <w:rsid w:val="00792051"/>
    <w:rsid w:val="00793826"/>
    <w:rsid w:val="00797187"/>
    <w:rsid w:val="007A0E37"/>
    <w:rsid w:val="007B6329"/>
    <w:rsid w:val="007B6A6D"/>
    <w:rsid w:val="007C46F0"/>
    <w:rsid w:val="007C4B1D"/>
    <w:rsid w:val="007D273F"/>
    <w:rsid w:val="007D3706"/>
    <w:rsid w:val="007D565D"/>
    <w:rsid w:val="007D5B75"/>
    <w:rsid w:val="008065B6"/>
    <w:rsid w:val="00806F6A"/>
    <w:rsid w:val="00813B7C"/>
    <w:rsid w:val="00823DC2"/>
    <w:rsid w:val="00827A8D"/>
    <w:rsid w:val="008402C6"/>
    <w:rsid w:val="00853DC7"/>
    <w:rsid w:val="008654FD"/>
    <w:rsid w:val="00874964"/>
    <w:rsid w:val="0087685C"/>
    <w:rsid w:val="008770FE"/>
    <w:rsid w:val="00881717"/>
    <w:rsid w:val="00883F39"/>
    <w:rsid w:val="00884081"/>
    <w:rsid w:val="00887CC8"/>
    <w:rsid w:val="008919EB"/>
    <w:rsid w:val="008A75B1"/>
    <w:rsid w:val="008B130D"/>
    <w:rsid w:val="008B7727"/>
    <w:rsid w:val="008F1E78"/>
    <w:rsid w:val="0090699C"/>
    <w:rsid w:val="0091343B"/>
    <w:rsid w:val="00926644"/>
    <w:rsid w:val="0093345B"/>
    <w:rsid w:val="009452CD"/>
    <w:rsid w:val="00951EB2"/>
    <w:rsid w:val="009634E8"/>
    <w:rsid w:val="00966435"/>
    <w:rsid w:val="00973D39"/>
    <w:rsid w:val="00975A74"/>
    <w:rsid w:val="00975FB5"/>
    <w:rsid w:val="0098709D"/>
    <w:rsid w:val="00990A89"/>
    <w:rsid w:val="009C7B1E"/>
    <w:rsid w:val="009D39BA"/>
    <w:rsid w:val="009D7D42"/>
    <w:rsid w:val="009E0367"/>
    <w:rsid w:val="009F7A74"/>
    <w:rsid w:val="00A168C6"/>
    <w:rsid w:val="00A25444"/>
    <w:rsid w:val="00A255FD"/>
    <w:rsid w:val="00A338A7"/>
    <w:rsid w:val="00A430F8"/>
    <w:rsid w:val="00A4458B"/>
    <w:rsid w:val="00A46534"/>
    <w:rsid w:val="00A54E57"/>
    <w:rsid w:val="00A552A1"/>
    <w:rsid w:val="00A65216"/>
    <w:rsid w:val="00A7598B"/>
    <w:rsid w:val="00A84B8A"/>
    <w:rsid w:val="00A92DDD"/>
    <w:rsid w:val="00AA3486"/>
    <w:rsid w:val="00AA6402"/>
    <w:rsid w:val="00AB0008"/>
    <w:rsid w:val="00AB4D10"/>
    <w:rsid w:val="00AC0426"/>
    <w:rsid w:val="00AC072C"/>
    <w:rsid w:val="00AD3CD6"/>
    <w:rsid w:val="00AD69D5"/>
    <w:rsid w:val="00AE75B5"/>
    <w:rsid w:val="00AF6363"/>
    <w:rsid w:val="00B01D75"/>
    <w:rsid w:val="00B15F2E"/>
    <w:rsid w:val="00B253BA"/>
    <w:rsid w:val="00B3234C"/>
    <w:rsid w:val="00B4615E"/>
    <w:rsid w:val="00B54A54"/>
    <w:rsid w:val="00B6020D"/>
    <w:rsid w:val="00B70F36"/>
    <w:rsid w:val="00B811C1"/>
    <w:rsid w:val="00B82DB5"/>
    <w:rsid w:val="00B9767D"/>
    <w:rsid w:val="00BA29E4"/>
    <w:rsid w:val="00BA37AE"/>
    <w:rsid w:val="00BB6B7B"/>
    <w:rsid w:val="00BC370F"/>
    <w:rsid w:val="00BC3A05"/>
    <w:rsid w:val="00BC6876"/>
    <w:rsid w:val="00BD1AC7"/>
    <w:rsid w:val="00BD342C"/>
    <w:rsid w:val="00BD3AF9"/>
    <w:rsid w:val="00BD4057"/>
    <w:rsid w:val="00BE2EFB"/>
    <w:rsid w:val="00BF2734"/>
    <w:rsid w:val="00BF2E36"/>
    <w:rsid w:val="00BF448F"/>
    <w:rsid w:val="00BF5155"/>
    <w:rsid w:val="00C23E82"/>
    <w:rsid w:val="00C26E88"/>
    <w:rsid w:val="00C35509"/>
    <w:rsid w:val="00C4194B"/>
    <w:rsid w:val="00C44D6E"/>
    <w:rsid w:val="00C52B49"/>
    <w:rsid w:val="00C66936"/>
    <w:rsid w:val="00C71997"/>
    <w:rsid w:val="00C84BC0"/>
    <w:rsid w:val="00C92162"/>
    <w:rsid w:val="00C96B54"/>
    <w:rsid w:val="00CC1190"/>
    <w:rsid w:val="00CD5661"/>
    <w:rsid w:val="00CD775C"/>
    <w:rsid w:val="00CD7915"/>
    <w:rsid w:val="00CE5917"/>
    <w:rsid w:val="00CF18BE"/>
    <w:rsid w:val="00CF1BE7"/>
    <w:rsid w:val="00CF69CC"/>
    <w:rsid w:val="00CF6D47"/>
    <w:rsid w:val="00D049B2"/>
    <w:rsid w:val="00D12361"/>
    <w:rsid w:val="00D16B2B"/>
    <w:rsid w:val="00D20645"/>
    <w:rsid w:val="00D23630"/>
    <w:rsid w:val="00D245C9"/>
    <w:rsid w:val="00D33BF5"/>
    <w:rsid w:val="00D4607E"/>
    <w:rsid w:val="00D502C2"/>
    <w:rsid w:val="00D577FE"/>
    <w:rsid w:val="00D57A9D"/>
    <w:rsid w:val="00D627C4"/>
    <w:rsid w:val="00D95210"/>
    <w:rsid w:val="00DA5B23"/>
    <w:rsid w:val="00DB370F"/>
    <w:rsid w:val="00DF6C1A"/>
    <w:rsid w:val="00E0342E"/>
    <w:rsid w:val="00E118AF"/>
    <w:rsid w:val="00E16C1B"/>
    <w:rsid w:val="00E22A7D"/>
    <w:rsid w:val="00E22FAD"/>
    <w:rsid w:val="00E30018"/>
    <w:rsid w:val="00E61489"/>
    <w:rsid w:val="00E74E1C"/>
    <w:rsid w:val="00E75568"/>
    <w:rsid w:val="00E75FB8"/>
    <w:rsid w:val="00E86934"/>
    <w:rsid w:val="00E933D6"/>
    <w:rsid w:val="00EA081C"/>
    <w:rsid w:val="00EB1216"/>
    <w:rsid w:val="00EB583B"/>
    <w:rsid w:val="00ED4364"/>
    <w:rsid w:val="00ED667C"/>
    <w:rsid w:val="00ED77C9"/>
    <w:rsid w:val="00EE07A7"/>
    <w:rsid w:val="00EF1C3E"/>
    <w:rsid w:val="00F06F89"/>
    <w:rsid w:val="00F16A93"/>
    <w:rsid w:val="00F215FE"/>
    <w:rsid w:val="00F3470C"/>
    <w:rsid w:val="00F447D3"/>
    <w:rsid w:val="00F52391"/>
    <w:rsid w:val="00F61C53"/>
    <w:rsid w:val="00F645F1"/>
    <w:rsid w:val="00F7114E"/>
    <w:rsid w:val="00F77350"/>
    <w:rsid w:val="00F962BD"/>
    <w:rsid w:val="00FA369F"/>
    <w:rsid w:val="00FC20C0"/>
    <w:rsid w:val="00FD2BE2"/>
    <w:rsid w:val="00FD3C55"/>
    <w:rsid w:val="00FE0FC5"/>
    <w:rsid w:val="00FE6E5D"/>
    <w:rsid w:val="00FE73FE"/>
    <w:rsid w:val="00FF1E61"/>
    <w:rsid w:val="00FF25AC"/>
    <w:rsid w:val="00FF7D85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A34266"/>
  <w15:chartTrackingRefBased/>
  <w15:docId w15:val="{A61629E8-F2CC-4AA6-A2AD-84DFC5907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tandard ohne alles"/>
    <w:qFormat/>
    <w:rsid w:val="007113DB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1">
    <w:name w:val="heading 1"/>
    <w:basedOn w:val="a"/>
    <w:next w:val="a"/>
    <w:qFormat/>
    <w:rsid w:val="007113DB"/>
    <w:pPr>
      <w:keepNext/>
      <w:numPr>
        <w:numId w:val="28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2">
    <w:name w:val="heading 2"/>
    <w:basedOn w:val="a"/>
    <w:next w:val="a"/>
    <w:qFormat/>
    <w:rsid w:val="007113DB"/>
    <w:pPr>
      <w:keepNext/>
      <w:numPr>
        <w:ilvl w:val="1"/>
        <w:numId w:val="28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3">
    <w:name w:val="heading 3"/>
    <w:basedOn w:val="a"/>
    <w:next w:val="a"/>
    <w:uiPriority w:val="9"/>
    <w:rsid w:val="007113DB"/>
    <w:pPr>
      <w:keepNext/>
      <w:numPr>
        <w:ilvl w:val="2"/>
        <w:numId w:val="28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"/>
    <w:next w:val="a"/>
    <w:qFormat/>
    <w:rsid w:val="007113DB"/>
    <w:pPr>
      <w:keepNext/>
      <w:numPr>
        <w:ilvl w:val="3"/>
        <w:numId w:val="28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5">
    <w:name w:val="heading 5"/>
    <w:basedOn w:val="a"/>
    <w:next w:val="a"/>
    <w:link w:val="50"/>
    <w:uiPriority w:val="12"/>
    <w:unhideWhenUsed/>
    <w:rsid w:val="007113DB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6">
    <w:name w:val="heading 6"/>
    <w:aliases w:val="Überschrift für Verzeichnisse"/>
    <w:basedOn w:val="1"/>
    <w:next w:val="a"/>
    <w:link w:val="60"/>
    <w:uiPriority w:val="12"/>
    <w:rsid w:val="007113DB"/>
    <w:pPr>
      <w:numPr>
        <w:ilvl w:val="5"/>
      </w:numPr>
      <w:outlineLvl w:val="5"/>
    </w:pPr>
    <w:rPr>
      <w:bCs w:val="0"/>
      <w:iCs/>
    </w:rPr>
  </w:style>
  <w:style w:type="paragraph" w:styleId="7">
    <w:name w:val="heading 7"/>
    <w:basedOn w:val="1"/>
    <w:next w:val="a"/>
    <w:link w:val="70"/>
    <w:uiPriority w:val="12"/>
    <w:rsid w:val="007113DB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8">
    <w:name w:val="heading 8"/>
    <w:basedOn w:val="2"/>
    <w:next w:val="a"/>
    <w:link w:val="80"/>
    <w:uiPriority w:val="12"/>
    <w:rsid w:val="007113DB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12"/>
    <w:semiHidden/>
    <w:unhideWhenUsed/>
    <w:rsid w:val="007113DB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flistung1">
    <w:name w:val="Auflistung1"/>
    <w:basedOn w:val="a"/>
    <w:link w:val="Auflistung10"/>
    <w:rsid w:val="007113DB"/>
    <w:pPr>
      <w:widowControl w:val="0"/>
      <w:numPr>
        <w:numId w:val="22"/>
      </w:numPr>
      <w:ind w:hangingChars="150" w:hanging="150"/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7113DB"/>
    <w:pPr>
      <w:numPr>
        <w:numId w:val="32"/>
      </w:numPr>
      <w:ind w:leftChars="150" w:left="150" w:rightChars="100" w:right="100"/>
    </w:pPr>
  </w:style>
  <w:style w:type="paragraph" w:styleId="a3">
    <w:name w:val="List Paragraph"/>
    <w:basedOn w:val="a"/>
    <w:uiPriority w:val="34"/>
    <w:rsid w:val="007113DB"/>
    <w:pPr>
      <w:ind w:left="720"/>
      <w:contextualSpacing/>
    </w:pPr>
  </w:style>
  <w:style w:type="paragraph" w:customStyle="1" w:styleId="Aufzhlung">
    <w:name w:val="Aufzählung"/>
    <w:basedOn w:val="a3"/>
    <w:qFormat/>
    <w:rsid w:val="007113DB"/>
    <w:pPr>
      <w:numPr>
        <w:numId w:val="24"/>
      </w:numPr>
    </w:pPr>
  </w:style>
  <w:style w:type="paragraph" w:customStyle="1" w:styleId="DialogA">
    <w:name w:val="DialogA"/>
    <w:basedOn w:val="a"/>
    <w:next w:val="a"/>
    <w:qFormat/>
    <w:rsid w:val="007113DB"/>
    <w:pPr>
      <w:widowControl w:val="0"/>
      <w:numPr>
        <w:numId w:val="2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a"/>
    <w:next w:val="DialogA"/>
    <w:qFormat/>
    <w:rsid w:val="007113DB"/>
    <w:pPr>
      <w:widowControl w:val="0"/>
      <w:numPr>
        <w:numId w:val="26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a1"/>
    <w:uiPriority w:val="60"/>
    <w:rsid w:val="007113DB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a"/>
    <w:autoRedefine/>
    <w:qFormat/>
    <w:rsid w:val="007113DB"/>
    <w:pPr>
      <w:overflowPunct w:val="0"/>
      <w:autoSpaceDE w:val="0"/>
      <w:autoSpaceDN w:val="0"/>
      <w:adjustRightInd w:val="0"/>
      <w:spacing w:before="120" w:after="120" w:line="320" w:lineRule="exact"/>
      <w:ind w:left="300" w:hangingChars="300" w:hanging="300"/>
      <w:jc w:val="left"/>
      <w:textAlignment w:val="baseline"/>
    </w:pPr>
    <w:rPr>
      <w:rFonts w:cs="Times New Roman"/>
      <w:szCs w:val="20"/>
      <w:lang w:eastAsia="ja-JP" w:bidi="ar-SA"/>
    </w:rPr>
  </w:style>
  <w:style w:type="paragraph" w:customStyle="1" w:styleId="StandardFolge">
    <w:name w:val="Standard Folge"/>
    <w:basedOn w:val="a"/>
    <w:rsid w:val="007113DB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a"/>
    <w:uiPriority w:val="2"/>
    <w:qFormat/>
    <w:rsid w:val="007113DB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a4">
    <w:name w:val="Title"/>
    <w:basedOn w:val="a"/>
    <w:next w:val="a"/>
    <w:link w:val="a5"/>
    <w:uiPriority w:val="22"/>
    <w:unhideWhenUsed/>
    <w:qFormat/>
    <w:rsid w:val="003D1BBC"/>
    <w:pPr>
      <w:pBdr>
        <w:bottom w:val="single" w:sz="4" w:space="1" w:color="auto"/>
      </w:pBdr>
      <w:spacing w:line="480" w:lineRule="exact"/>
      <w:contextualSpacing/>
      <w:outlineLvl w:val="0"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a5">
    <w:name w:val="表題 (文字)"/>
    <w:basedOn w:val="a0"/>
    <w:link w:val="a4"/>
    <w:uiPriority w:val="22"/>
    <w:rsid w:val="003D1BBC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a4"/>
    <w:next w:val="a"/>
    <w:qFormat/>
    <w:rsid w:val="007113DB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</w:pPr>
    <w:rPr>
      <w:rFonts w:ascii="Arial Unicode MS" w:eastAsia="ＭＳ ゴシック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">
    <w:name w:val="Überschrift 6"/>
    <w:basedOn w:val="a"/>
    <w:next w:val="a"/>
    <w:autoRedefine/>
    <w:rsid w:val="00393E24"/>
    <w:pPr>
      <w:spacing w:before="0"/>
      <w:ind w:leftChars="100" w:left="360" w:rightChars="100" w:right="240" w:hanging="360"/>
      <w:jc w:val="left"/>
      <w:outlineLvl w:val="5"/>
    </w:pPr>
    <w:rPr>
      <w:rFonts w:ascii="Arial" w:eastAsia="ＭＳ ゴシック" w:hAnsi="Arial"/>
      <w:b/>
      <w:sz w:val="21"/>
      <w:u w:val="single"/>
    </w:rPr>
  </w:style>
  <w:style w:type="paragraph" w:customStyle="1" w:styleId="Zitatfolge">
    <w:name w:val="Zitat folge"/>
    <w:basedOn w:val="a"/>
    <w:qFormat/>
    <w:rsid w:val="007113DB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a"/>
    <w:next w:val="Zitatfolge"/>
    <w:qFormat/>
    <w:rsid w:val="007113DB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a"/>
    <w:next w:val="a"/>
    <w:qFormat/>
    <w:rsid w:val="007113DB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a6">
    <w:name w:val="Hyperlink"/>
    <w:basedOn w:val="a0"/>
    <w:uiPriority w:val="99"/>
    <w:unhideWhenUsed/>
    <w:rsid w:val="007113DB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7113DB"/>
    <w:pPr>
      <w:tabs>
        <w:tab w:val="center" w:pos="4536"/>
        <w:tab w:val="right" w:pos="9072"/>
      </w:tabs>
      <w:spacing w:after="0"/>
    </w:pPr>
  </w:style>
  <w:style w:type="character" w:customStyle="1" w:styleId="a8">
    <w:name w:val="フッター (文字)"/>
    <w:basedOn w:val="a0"/>
    <w:link w:val="a7"/>
    <w:uiPriority w:val="99"/>
    <w:rsid w:val="007113DB"/>
    <w:rPr>
      <w:rFonts w:ascii="Times New Roman" w:hAnsi="Times New Roman" w:cstheme="minorBidi"/>
      <w:sz w:val="24"/>
      <w:szCs w:val="22"/>
      <w:lang w:val="de-DE" w:eastAsia="en-US" w:bidi="en-US"/>
    </w:rPr>
  </w:style>
  <w:style w:type="character" w:styleId="a9">
    <w:name w:val="Placeholder Text"/>
    <w:basedOn w:val="a0"/>
    <w:uiPriority w:val="99"/>
    <w:semiHidden/>
    <w:rsid w:val="007113DB"/>
    <w:rPr>
      <w:color w:val="808080"/>
    </w:rPr>
  </w:style>
  <w:style w:type="paragraph" w:styleId="aa">
    <w:name w:val="header"/>
    <w:basedOn w:val="a"/>
    <w:link w:val="ab"/>
    <w:uiPriority w:val="99"/>
    <w:unhideWhenUsed/>
    <w:qFormat/>
    <w:rsid w:val="007113DB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ab">
    <w:name w:val="ヘッダー (文字)"/>
    <w:basedOn w:val="a0"/>
    <w:link w:val="aa"/>
    <w:uiPriority w:val="99"/>
    <w:rsid w:val="007113DB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ac">
    <w:name w:val="Quote"/>
    <w:basedOn w:val="a"/>
    <w:next w:val="a"/>
    <w:link w:val="ad"/>
    <w:uiPriority w:val="29"/>
    <w:unhideWhenUsed/>
    <w:rsid w:val="007113DB"/>
    <w:pPr>
      <w:spacing w:before="200" w:after="0"/>
      <w:ind w:left="360" w:right="360"/>
    </w:pPr>
    <w:rPr>
      <w:i/>
      <w:iCs/>
    </w:rPr>
  </w:style>
  <w:style w:type="character" w:customStyle="1" w:styleId="ad">
    <w:name w:val="引用文 (文字)"/>
    <w:basedOn w:val="a0"/>
    <w:link w:val="ac"/>
    <w:uiPriority w:val="29"/>
    <w:rsid w:val="007113DB"/>
    <w:rPr>
      <w:rFonts w:ascii="Times New Roman" w:hAnsi="Times New Roman" w:cstheme="minorBidi"/>
      <w:i/>
      <w:iCs/>
      <w:sz w:val="24"/>
      <w:szCs w:val="22"/>
      <w:lang w:val="de-DE" w:eastAsia="en-US" w:bidi="en-US"/>
    </w:rPr>
  </w:style>
  <w:style w:type="paragraph" w:styleId="20">
    <w:name w:val="Intense Quote"/>
    <w:basedOn w:val="a"/>
    <w:next w:val="a"/>
    <w:link w:val="21"/>
    <w:uiPriority w:val="30"/>
    <w:unhideWhenUsed/>
    <w:rsid w:val="007113DB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21">
    <w:name w:val="引用文 2 (文字)"/>
    <w:basedOn w:val="a0"/>
    <w:link w:val="20"/>
    <w:uiPriority w:val="30"/>
    <w:rsid w:val="007113DB"/>
    <w:rPr>
      <w:rFonts w:ascii="Times New Roman" w:hAnsi="Times New Roman" w:cstheme="minorBidi"/>
      <w:b/>
      <w:bCs/>
      <w:i/>
      <w:iCs/>
      <w:sz w:val="24"/>
      <w:szCs w:val="22"/>
      <w:lang w:val="de-DE" w:eastAsia="en-US" w:bidi="en-US"/>
    </w:rPr>
  </w:style>
  <w:style w:type="character" w:styleId="ae">
    <w:name w:val="footnote reference"/>
    <w:basedOn w:val="a0"/>
    <w:uiPriority w:val="99"/>
    <w:unhideWhenUsed/>
    <w:rsid w:val="007113DB"/>
    <w:rPr>
      <w:vertAlign w:val="superscript"/>
    </w:rPr>
  </w:style>
  <w:style w:type="paragraph" w:styleId="af">
    <w:name w:val="footnote text"/>
    <w:basedOn w:val="a"/>
    <w:next w:val="a"/>
    <w:link w:val="af0"/>
    <w:uiPriority w:val="99"/>
    <w:qFormat/>
    <w:rsid w:val="007113DB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af0">
    <w:name w:val="脚注文字列 (文字)"/>
    <w:basedOn w:val="a0"/>
    <w:link w:val="af"/>
    <w:uiPriority w:val="99"/>
    <w:rsid w:val="007113DB"/>
    <w:rPr>
      <w:rFonts w:ascii="Times New Roman" w:eastAsia="Mincho" w:hAnsi="Times New Roman"/>
      <w:lang w:val="de-DE"/>
    </w:rPr>
  </w:style>
  <w:style w:type="character" w:styleId="af1">
    <w:name w:val="Emphasis"/>
    <w:qFormat/>
    <w:rsid w:val="007113DB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22">
    <w:name w:val="Intense Emphasis"/>
    <w:uiPriority w:val="21"/>
    <w:rsid w:val="007113DB"/>
    <w:rPr>
      <w:b/>
      <w:bCs/>
    </w:rPr>
  </w:style>
  <w:style w:type="character" w:styleId="af2">
    <w:name w:val="Strong"/>
    <w:uiPriority w:val="22"/>
    <w:rsid w:val="007113DB"/>
    <w:rPr>
      <w:b/>
      <w:bCs/>
    </w:rPr>
  </w:style>
  <w:style w:type="character" w:customStyle="1" w:styleId="50">
    <w:name w:val="見出し 5 (文字)"/>
    <w:basedOn w:val="a0"/>
    <w:link w:val="5"/>
    <w:uiPriority w:val="12"/>
    <w:rsid w:val="007113DB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60">
    <w:name w:val="見出し 6 (文字)"/>
    <w:aliases w:val="Überschrift für Verzeichnisse (文字)"/>
    <w:basedOn w:val="a0"/>
    <w:link w:val="6"/>
    <w:uiPriority w:val="12"/>
    <w:rsid w:val="007113DB"/>
    <w:rPr>
      <w:rFonts w:asciiTheme="majorHAnsi" w:eastAsiaTheme="majorEastAsia" w:hAnsiTheme="majorHAnsi" w:cstheme="majorBidi"/>
      <w:b/>
      <w:iCs/>
      <w:kern w:val="28"/>
      <w:sz w:val="36"/>
      <w:szCs w:val="28"/>
      <w:lang w:val="de-DE" w:eastAsia="en-US" w:bidi="en-US"/>
    </w:rPr>
  </w:style>
  <w:style w:type="character" w:customStyle="1" w:styleId="70">
    <w:name w:val="見出し 7 (文字)"/>
    <w:basedOn w:val="a0"/>
    <w:link w:val="7"/>
    <w:uiPriority w:val="12"/>
    <w:rsid w:val="007113DB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80">
    <w:name w:val="見出し 8 (文字)"/>
    <w:basedOn w:val="a0"/>
    <w:link w:val="8"/>
    <w:uiPriority w:val="12"/>
    <w:rsid w:val="007113DB"/>
    <w:rPr>
      <w:rFonts w:asciiTheme="majorHAnsi" w:eastAsiaTheme="majorEastAsia" w:hAnsiTheme="majorHAnsi" w:cstheme="majorBidi"/>
      <w:b/>
      <w:bCs/>
      <w:sz w:val="32"/>
      <w:lang w:val="de-DE" w:eastAsia="en-US" w:bidi="en-US"/>
    </w:rPr>
  </w:style>
  <w:style w:type="character" w:customStyle="1" w:styleId="90">
    <w:name w:val="見出し 9 (文字)"/>
    <w:basedOn w:val="a0"/>
    <w:link w:val="9"/>
    <w:uiPriority w:val="12"/>
    <w:semiHidden/>
    <w:rsid w:val="007113DB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af3">
    <w:name w:val="No Spacing"/>
    <w:basedOn w:val="a"/>
    <w:uiPriority w:val="1"/>
    <w:qFormat/>
    <w:rsid w:val="007113DB"/>
    <w:pPr>
      <w:spacing w:after="0"/>
    </w:pPr>
  </w:style>
  <w:style w:type="character" w:styleId="af4">
    <w:name w:val="Subtle Reference"/>
    <w:uiPriority w:val="31"/>
    <w:unhideWhenUsed/>
    <w:rsid w:val="007113DB"/>
    <w:rPr>
      <w:smallCaps/>
    </w:rPr>
  </w:style>
  <w:style w:type="character" w:styleId="23">
    <w:name w:val="Intense Reference"/>
    <w:uiPriority w:val="32"/>
    <w:unhideWhenUsed/>
    <w:rsid w:val="007113DB"/>
    <w:rPr>
      <w:smallCaps/>
      <w:spacing w:val="5"/>
      <w:u w:val="single"/>
    </w:rPr>
  </w:style>
  <w:style w:type="character" w:styleId="af5">
    <w:name w:val="Subtle Emphasis"/>
    <w:uiPriority w:val="19"/>
    <w:qFormat/>
    <w:rsid w:val="007113DB"/>
    <w:rPr>
      <w:i/>
      <w:iCs/>
    </w:rPr>
  </w:style>
  <w:style w:type="character" w:styleId="af6">
    <w:name w:val="Book Title"/>
    <w:uiPriority w:val="33"/>
    <w:unhideWhenUsed/>
    <w:rsid w:val="007113DB"/>
    <w:rPr>
      <w:i/>
      <w:iCs/>
      <w:smallCaps/>
      <w:spacing w:val="5"/>
    </w:rPr>
  </w:style>
  <w:style w:type="paragraph" w:styleId="af7">
    <w:name w:val="Balloon Text"/>
    <w:basedOn w:val="a"/>
    <w:link w:val="af8"/>
    <w:uiPriority w:val="99"/>
    <w:unhideWhenUsed/>
    <w:rsid w:val="00711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吹き出し (文字)"/>
    <w:basedOn w:val="a0"/>
    <w:link w:val="af7"/>
    <w:uiPriority w:val="99"/>
    <w:rsid w:val="007113DB"/>
    <w:rPr>
      <w:rFonts w:ascii="Tahoma" w:hAnsi="Tahoma" w:cs="Tahoma"/>
      <w:sz w:val="16"/>
      <w:szCs w:val="16"/>
      <w:lang w:val="de-DE" w:eastAsia="en-US" w:bidi="en-US"/>
    </w:rPr>
  </w:style>
  <w:style w:type="table" w:styleId="af9">
    <w:name w:val="Table Grid"/>
    <w:basedOn w:val="a1"/>
    <w:uiPriority w:val="59"/>
    <w:rsid w:val="007113DB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Subtitle"/>
    <w:basedOn w:val="a"/>
    <w:next w:val="a"/>
    <w:link w:val="afb"/>
    <w:uiPriority w:val="23"/>
    <w:unhideWhenUsed/>
    <w:qFormat/>
    <w:rsid w:val="007113DB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b">
    <w:name w:val="副題 (文字)"/>
    <w:basedOn w:val="a0"/>
    <w:link w:val="afa"/>
    <w:uiPriority w:val="23"/>
    <w:rsid w:val="007113DB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afc">
    <w:name w:val="endnote reference"/>
    <w:basedOn w:val="a0"/>
    <w:uiPriority w:val="99"/>
    <w:unhideWhenUsed/>
    <w:rsid w:val="007113DB"/>
  </w:style>
  <w:style w:type="paragraph" w:styleId="afd">
    <w:name w:val="endnote text"/>
    <w:basedOn w:val="a"/>
    <w:link w:val="afe"/>
    <w:uiPriority w:val="99"/>
    <w:unhideWhenUsed/>
    <w:rsid w:val="007113DB"/>
    <w:pPr>
      <w:spacing w:after="0" w:line="240" w:lineRule="auto"/>
    </w:pPr>
    <w:rPr>
      <w:sz w:val="20"/>
      <w:szCs w:val="20"/>
    </w:rPr>
  </w:style>
  <w:style w:type="character" w:customStyle="1" w:styleId="afe">
    <w:name w:val="文末脚注文字列 (文字)"/>
    <w:basedOn w:val="a0"/>
    <w:link w:val="afd"/>
    <w:uiPriority w:val="99"/>
    <w:rsid w:val="007113DB"/>
    <w:rPr>
      <w:rFonts w:ascii="Times New Roman" w:hAnsi="Times New Roman" w:cstheme="minorBidi"/>
      <w:lang w:val="de-DE" w:eastAsia="en-US" w:bidi="en-US"/>
    </w:rPr>
  </w:style>
  <w:style w:type="paragraph" w:styleId="11">
    <w:name w:val="toc 1"/>
    <w:basedOn w:val="a"/>
    <w:next w:val="a"/>
    <w:uiPriority w:val="39"/>
    <w:unhideWhenUsed/>
    <w:rsid w:val="007113DB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24">
    <w:name w:val="toc 2"/>
    <w:basedOn w:val="a"/>
    <w:next w:val="a"/>
    <w:uiPriority w:val="39"/>
    <w:unhideWhenUsed/>
    <w:rsid w:val="007113DB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30">
    <w:name w:val="toc 3"/>
    <w:basedOn w:val="a"/>
    <w:next w:val="a"/>
    <w:uiPriority w:val="39"/>
    <w:unhideWhenUsed/>
    <w:rsid w:val="007113DB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aff">
    <w:name w:val="TOC Heading"/>
    <w:basedOn w:val="1"/>
    <w:next w:val="a"/>
    <w:uiPriority w:val="39"/>
    <w:semiHidden/>
    <w:qFormat/>
    <w:rsid w:val="007113DB"/>
    <w:pPr>
      <w:numPr>
        <w:numId w:val="0"/>
      </w:numPr>
      <w:outlineLvl w:val="9"/>
    </w:pPr>
  </w:style>
  <w:style w:type="paragraph" w:customStyle="1" w:styleId="Tafel">
    <w:name w:val="Tafel"/>
    <w:basedOn w:val="a"/>
    <w:link w:val="Tafel0"/>
    <w:qFormat/>
    <w:rsid w:val="007113DB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0"/>
    <w:link w:val="Tafel"/>
    <w:rsid w:val="007113DB"/>
    <w:rPr>
      <w:rFonts w:ascii="Times New Roman" w:hAnsi="Times New Roman"/>
      <w:kern w:val="2"/>
      <w:sz w:val="40"/>
      <w:szCs w:val="40"/>
      <w:lang w:val="de-DE"/>
    </w:rPr>
  </w:style>
  <w:style w:type="paragraph" w:customStyle="1" w:styleId="berschrift7">
    <w:name w:val="Überschrift 7"/>
    <w:basedOn w:val="berschrift6"/>
    <w:next w:val="a"/>
    <w:qFormat/>
    <w:rsid w:val="007113DB"/>
    <w:rPr>
      <w:szCs w:val="40"/>
      <w:u w:val="none"/>
    </w:rPr>
  </w:style>
  <w:style w:type="numbering" w:customStyle="1" w:styleId="10">
    <w:name w:val="スタイル1"/>
    <w:uiPriority w:val="99"/>
    <w:rsid w:val="007113DB"/>
    <w:pPr>
      <w:numPr>
        <w:numId w:val="2"/>
      </w:numPr>
    </w:pPr>
  </w:style>
  <w:style w:type="paragraph" w:customStyle="1" w:styleId="neu">
    <w:name w:val="見出し　５　neu"/>
    <w:basedOn w:val="5"/>
    <w:link w:val="neu0"/>
    <w:qFormat/>
    <w:rsid w:val="007113DB"/>
    <w:pPr>
      <w:numPr>
        <w:ilvl w:val="4"/>
        <w:numId w:val="28"/>
      </w:numPr>
    </w:pPr>
  </w:style>
  <w:style w:type="character" w:customStyle="1" w:styleId="neu0">
    <w:name w:val="見出し　５　neu (文字)"/>
    <w:basedOn w:val="50"/>
    <w:link w:val="neu"/>
    <w:rsid w:val="007113DB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7113DB"/>
    <w:pPr>
      <w:numPr>
        <w:ilvl w:val="1"/>
        <w:numId w:val="9"/>
      </w:numPr>
      <w:ind w:leftChars="300" w:left="450" w:rightChars="0" w:right="0" w:hanging="150"/>
    </w:pPr>
  </w:style>
  <w:style w:type="character" w:customStyle="1" w:styleId="Auflistung10">
    <w:name w:val="Auflistung1 (文字)"/>
    <w:basedOn w:val="a0"/>
    <w:link w:val="Auflistung1"/>
    <w:rsid w:val="007113D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7113D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7113DB"/>
    <w:rPr>
      <w:rFonts w:ascii="Times New Roman" w:hAnsi="Times New Roman"/>
      <w:kern w:val="2"/>
      <w:sz w:val="24"/>
      <w:szCs w:val="24"/>
      <w:lang w:val="de-DE"/>
    </w:rPr>
  </w:style>
  <w:style w:type="table" w:styleId="71">
    <w:name w:val="Medium List 2 Accent 1"/>
    <w:basedOn w:val="a1"/>
    <w:uiPriority w:val="66"/>
    <w:rsid w:val="007113DB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7113DB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12">
    <w:name w:val="Light Shading Accent 1"/>
    <w:basedOn w:val="a1"/>
    <w:uiPriority w:val="60"/>
    <w:rsid w:val="007113DB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a"/>
    <w:link w:val="DeutschunterrichtinJapan0"/>
    <w:qFormat/>
    <w:rsid w:val="007113DB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0"/>
    <w:link w:val="DeutschunterrichtinJapan"/>
    <w:rsid w:val="007113DB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a"/>
    <w:rsid w:val="007113DB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customStyle="1" w:styleId="Auflistung21">
    <w:name w:val="スタイル Auflistung2 + 右 :  1 字"/>
    <w:basedOn w:val="Auflistung2"/>
    <w:rsid w:val="007113DB"/>
    <w:pPr>
      <w:ind w:left="300" w:hanging="150"/>
    </w:pPr>
    <w:rPr>
      <w:rFonts w:cs="ＭＳ 明朝"/>
      <w:szCs w:val="20"/>
    </w:rPr>
  </w:style>
  <w:style w:type="character" w:styleId="aff0">
    <w:name w:val="annotation reference"/>
    <w:basedOn w:val="a0"/>
    <w:semiHidden/>
    <w:unhideWhenUsed/>
    <w:rsid w:val="00397447"/>
    <w:rPr>
      <w:sz w:val="18"/>
      <w:szCs w:val="18"/>
    </w:rPr>
  </w:style>
  <w:style w:type="paragraph" w:styleId="aff1">
    <w:name w:val="annotation text"/>
    <w:basedOn w:val="a"/>
    <w:link w:val="aff2"/>
    <w:semiHidden/>
    <w:unhideWhenUsed/>
    <w:rsid w:val="00397447"/>
    <w:pPr>
      <w:jc w:val="left"/>
    </w:pPr>
  </w:style>
  <w:style w:type="character" w:customStyle="1" w:styleId="aff2">
    <w:name w:val="コメント文字列 (文字)"/>
    <w:basedOn w:val="a0"/>
    <w:link w:val="aff1"/>
    <w:semiHidden/>
    <w:rsid w:val="00397447"/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aff3">
    <w:name w:val="annotation subject"/>
    <w:basedOn w:val="aff1"/>
    <w:next w:val="aff1"/>
    <w:link w:val="aff4"/>
    <w:semiHidden/>
    <w:unhideWhenUsed/>
    <w:rsid w:val="00397447"/>
    <w:rPr>
      <w:b/>
      <w:bCs/>
    </w:rPr>
  </w:style>
  <w:style w:type="character" w:customStyle="1" w:styleId="aff4">
    <w:name w:val="コメント内容 (文字)"/>
    <w:basedOn w:val="aff2"/>
    <w:link w:val="aff3"/>
    <w:semiHidden/>
    <w:rsid w:val="00397447"/>
    <w:rPr>
      <w:rFonts w:ascii="Times New Roman" w:hAnsi="Times New Roman" w:cstheme="minorBidi"/>
      <w:b/>
      <w:bCs/>
      <w:sz w:val="24"/>
      <w:szCs w:val="22"/>
      <w:lang w:val="de-DE" w:eastAsia="en-US" w:bidi="en-US"/>
    </w:rPr>
  </w:style>
  <w:style w:type="character" w:styleId="aff5">
    <w:name w:val="FollowedHyperlink"/>
    <w:basedOn w:val="a0"/>
    <w:semiHidden/>
    <w:unhideWhenUsed/>
    <w:rsid w:val="000126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rive.google.com/file/d/1HGmyYeOIEsvzu0WzWC2YbWrL2E-8HDfL/view?usp=sharing" TargetMode="External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microsoft.com/office/2007/relationships/hdphoto" Target="media/hdphoto1.wdp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drive.google.com/file/d/1T-dYuj_41b5EBSH0MA0NO5cjK12xX3Fo/view?usp=sharing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s://phonetikdekoja.wordpress.com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6E84E-B754-410F-8C5A-38FE41EF4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6</Pages>
  <Words>1360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Ralph Degen</vt:lpstr>
    </vt:vector>
  </TitlesOfParts>
  <Company/>
  <LinksUpToDate>false</LinksUpToDate>
  <CharactersWithSpaces>9095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Ralph Degen</dc:title>
  <dc:subject/>
  <dc:creator>Ralph Degen</dc:creator>
  <cp:keywords/>
  <dc:description/>
  <cp:lastModifiedBy>Ralph Degen</cp:lastModifiedBy>
  <cp:revision>52</cp:revision>
  <cp:lastPrinted>2019-06-12T06:45:00Z</cp:lastPrinted>
  <dcterms:created xsi:type="dcterms:W3CDTF">2018-10-15T08:19:00Z</dcterms:created>
  <dcterms:modified xsi:type="dcterms:W3CDTF">2019-08-21T08:49:00Z</dcterms:modified>
</cp:coreProperties>
</file>